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DFDE6" w14:textId="77777777" w:rsidR="00CE1F71" w:rsidRPr="00052D28" w:rsidRDefault="00CE1F71" w:rsidP="00CA0B29">
      <w:pPr>
        <w:spacing w:after="0" w:line="240" w:lineRule="auto"/>
        <w:jc w:val="center"/>
        <w:outlineLvl w:val="0"/>
        <w:rPr>
          <w:rFonts w:eastAsia="Times New Roman"/>
          <w:b/>
          <w:bCs/>
          <w:kern w:val="36"/>
          <w:sz w:val="20"/>
          <w:szCs w:val="20"/>
          <w:u w:val="single"/>
        </w:rPr>
      </w:pPr>
      <w:r w:rsidRPr="00052D28">
        <w:rPr>
          <w:rFonts w:eastAsia="Times New Roman"/>
          <w:b/>
          <w:bCs/>
          <w:kern w:val="36"/>
          <w:sz w:val="20"/>
          <w:szCs w:val="20"/>
          <w:u w:val="single"/>
        </w:rPr>
        <w:t>ACE Solar Energy (SMC-Pvt) Ltd</w:t>
      </w:r>
    </w:p>
    <w:p w14:paraId="128560F4" w14:textId="51E99A7B" w:rsidR="0007471C" w:rsidRPr="00052D28" w:rsidRDefault="00C21002" w:rsidP="00CA0B29">
      <w:pPr>
        <w:spacing w:after="0" w:line="240" w:lineRule="auto"/>
        <w:jc w:val="center"/>
        <w:outlineLvl w:val="0"/>
        <w:rPr>
          <w:rFonts w:eastAsia="Times New Roman"/>
          <w:b/>
          <w:bCs/>
          <w:kern w:val="36"/>
          <w:sz w:val="20"/>
          <w:szCs w:val="20"/>
          <w:u w:val="single"/>
        </w:rPr>
      </w:pPr>
      <w:r w:rsidRPr="00052D28">
        <w:rPr>
          <w:rFonts w:eastAsia="Times New Roman"/>
          <w:b/>
          <w:bCs/>
          <w:kern w:val="36"/>
          <w:sz w:val="20"/>
          <w:szCs w:val="20"/>
          <w:u w:val="single"/>
        </w:rPr>
        <w:t xml:space="preserve">Sop </w:t>
      </w:r>
      <w:r w:rsidRPr="000A1230">
        <w:rPr>
          <w:rFonts w:eastAsia="Times New Roman"/>
          <w:b/>
          <w:bCs/>
          <w:kern w:val="36"/>
          <w:sz w:val="20"/>
          <w:szCs w:val="20"/>
          <w:u w:val="single"/>
        </w:rPr>
        <w:t>for</w:t>
      </w:r>
      <w:r w:rsidR="00052D28" w:rsidRPr="000A1230">
        <w:rPr>
          <w:rFonts w:eastAsia="Times New Roman"/>
          <w:b/>
          <w:bCs/>
          <w:kern w:val="36"/>
          <w:sz w:val="20"/>
          <w:szCs w:val="20"/>
          <w:u w:val="single"/>
        </w:rPr>
        <w:t xml:space="preserve"> AFTER-SALES SERVICES</w:t>
      </w:r>
    </w:p>
    <w:p w14:paraId="21E51A91" w14:textId="29A00CDC" w:rsidR="0007471C" w:rsidRPr="00052D28" w:rsidRDefault="0007471C" w:rsidP="00CA0B29">
      <w:pPr>
        <w:spacing w:before="100" w:beforeAutospacing="1" w:after="100" w:afterAutospacing="1" w:line="240" w:lineRule="auto"/>
        <w:outlineLvl w:val="1"/>
        <w:rPr>
          <w:rFonts w:eastAsia="Times New Roman"/>
          <w:b/>
          <w:bCs/>
          <w:sz w:val="20"/>
          <w:szCs w:val="20"/>
        </w:rPr>
      </w:pPr>
      <w:r w:rsidRPr="00052D28">
        <w:rPr>
          <w:rFonts w:eastAsia="Times New Roman"/>
          <w:b/>
          <w:bCs/>
          <w:sz w:val="20"/>
          <w:szCs w:val="20"/>
        </w:rPr>
        <w:t>Purpose</w:t>
      </w:r>
    </w:p>
    <w:p w14:paraId="7A255F13" w14:textId="52223F79" w:rsidR="00724FF3" w:rsidRPr="00052D28" w:rsidRDefault="00C21002" w:rsidP="00CA0B29">
      <w:pPr>
        <w:pStyle w:val="NormalWeb"/>
        <w:numPr>
          <w:ilvl w:val="0"/>
          <w:numId w:val="6"/>
        </w:numPr>
        <w:spacing w:before="0" w:beforeAutospacing="0" w:after="0" w:afterAutospacing="0"/>
        <w:rPr>
          <w:rFonts w:ascii="Arial" w:hAnsi="Arial" w:cs="Arial"/>
          <w:sz w:val="20"/>
          <w:szCs w:val="20"/>
        </w:rPr>
      </w:pPr>
      <w:r w:rsidRPr="00052D28">
        <w:rPr>
          <w:rFonts w:ascii="Arial" w:hAnsi="Arial" w:cs="Arial"/>
          <w:sz w:val="20"/>
          <w:szCs w:val="20"/>
        </w:rPr>
        <w:t xml:space="preserve">The purpose of this </w:t>
      </w:r>
      <w:r w:rsidR="000A1230" w:rsidRPr="00052D28">
        <w:rPr>
          <w:rFonts w:ascii="Arial" w:hAnsi="Arial" w:cs="Arial"/>
          <w:sz w:val="20"/>
          <w:szCs w:val="20"/>
        </w:rPr>
        <w:t>SOP</w:t>
      </w:r>
      <w:r w:rsidR="000A1230">
        <w:rPr>
          <w:rFonts w:ascii="Arial" w:hAnsi="Arial" w:cs="Arial"/>
          <w:sz w:val="20"/>
          <w:szCs w:val="20"/>
        </w:rPr>
        <w:t xml:space="preserve"> (</w:t>
      </w:r>
      <w:r w:rsidRPr="00052D28">
        <w:rPr>
          <w:rFonts w:ascii="Arial" w:hAnsi="Arial" w:cs="Arial"/>
          <w:sz w:val="20"/>
          <w:szCs w:val="20"/>
        </w:rPr>
        <w:t>Standard Operating Procedure</w:t>
      </w:r>
      <w:r w:rsidR="000A1230">
        <w:rPr>
          <w:rFonts w:ascii="Arial" w:hAnsi="Arial" w:cs="Arial"/>
          <w:sz w:val="20"/>
          <w:szCs w:val="20"/>
        </w:rPr>
        <w:t>)</w:t>
      </w:r>
      <w:r w:rsidRPr="00052D28">
        <w:rPr>
          <w:rFonts w:ascii="Arial" w:hAnsi="Arial" w:cs="Arial"/>
          <w:sz w:val="20"/>
          <w:szCs w:val="20"/>
        </w:rPr>
        <w:t xml:space="preserve"> is t</w:t>
      </w:r>
      <w:r w:rsidR="0007471C" w:rsidRPr="00052D28">
        <w:rPr>
          <w:rFonts w:ascii="Arial" w:hAnsi="Arial" w:cs="Arial"/>
          <w:sz w:val="20"/>
          <w:szCs w:val="20"/>
        </w:rPr>
        <w:t>o ensure</w:t>
      </w:r>
      <w:r w:rsidR="000A1230">
        <w:rPr>
          <w:rFonts w:ascii="Arial" w:hAnsi="Arial" w:cs="Arial"/>
          <w:sz w:val="20"/>
          <w:szCs w:val="20"/>
        </w:rPr>
        <w:t xml:space="preserve"> clarity of</w:t>
      </w:r>
      <w:r w:rsidR="001B3F39">
        <w:rPr>
          <w:rFonts w:ascii="Arial" w:hAnsi="Arial" w:cs="Arial"/>
          <w:sz w:val="20"/>
          <w:szCs w:val="20"/>
        </w:rPr>
        <w:t xml:space="preserve"> solar system related</w:t>
      </w:r>
      <w:r w:rsidR="000A1230">
        <w:rPr>
          <w:rFonts w:ascii="Arial" w:hAnsi="Arial" w:cs="Arial"/>
          <w:sz w:val="20"/>
          <w:szCs w:val="20"/>
        </w:rPr>
        <w:t xml:space="preserve"> services offered </w:t>
      </w:r>
      <w:r w:rsidR="001B3F39">
        <w:rPr>
          <w:rFonts w:ascii="Arial" w:hAnsi="Arial" w:cs="Arial"/>
          <w:sz w:val="20"/>
          <w:szCs w:val="20"/>
        </w:rPr>
        <w:t xml:space="preserve">by the Ace Solar Energy (SMC-Pvt) Ltd </w:t>
      </w:r>
      <w:r w:rsidR="000A1230">
        <w:rPr>
          <w:rFonts w:ascii="Arial" w:hAnsi="Arial" w:cs="Arial"/>
          <w:sz w:val="20"/>
          <w:szCs w:val="20"/>
        </w:rPr>
        <w:t xml:space="preserve">to avoid any possibility of misunderstanding, </w:t>
      </w:r>
      <w:r w:rsidR="0007471C" w:rsidRPr="00052D28">
        <w:rPr>
          <w:rFonts w:ascii="Arial" w:hAnsi="Arial" w:cs="Arial"/>
          <w:sz w:val="20"/>
          <w:szCs w:val="20"/>
        </w:rPr>
        <w:t xml:space="preserve">timely </w:t>
      </w:r>
      <w:r w:rsidR="000A1230">
        <w:rPr>
          <w:rFonts w:ascii="Arial" w:hAnsi="Arial" w:cs="Arial"/>
          <w:sz w:val="20"/>
          <w:szCs w:val="20"/>
        </w:rPr>
        <w:t>&amp;</w:t>
      </w:r>
      <w:r w:rsidR="0007471C" w:rsidRPr="00052D28">
        <w:rPr>
          <w:rFonts w:ascii="Arial" w:hAnsi="Arial" w:cs="Arial"/>
          <w:sz w:val="20"/>
          <w:szCs w:val="20"/>
        </w:rPr>
        <w:t xml:space="preserve"> effective resolution of customer complaints and</w:t>
      </w:r>
      <w:r w:rsidRPr="00052D28">
        <w:rPr>
          <w:rFonts w:ascii="Arial" w:hAnsi="Arial" w:cs="Arial"/>
          <w:sz w:val="20"/>
          <w:szCs w:val="20"/>
        </w:rPr>
        <w:t xml:space="preserve"> to</w:t>
      </w:r>
      <w:r w:rsidR="0007471C" w:rsidRPr="00052D28">
        <w:rPr>
          <w:rFonts w:ascii="Arial" w:hAnsi="Arial" w:cs="Arial"/>
          <w:sz w:val="20"/>
          <w:szCs w:val="20"/>
        </w:rPr>
        <w:t xml:space="preserve"> maintain optimum performance of installed solar systems</w:t>
      </w:r>
      <w:r w:rsidRPr="00052D28">
        <w:rPr>
          <w:rFonts w:ascii="Arial" w:hAnsi="Arial" w:cs="Arial"/>
          <w:sz w:val="20"/>
          <w:szCs w:val="20"/>
        </w:rPr>
        <w:t xml:space="preserve"> to the satisfaction of the </w:t>
      </w:r>
      <w:r w:rsidR="00052D28" w:rsidRPr="00052D28">
        <w:rPr>
          <w:rFonts w:ascii="Arial" w:hAnsi="Arial" w:cs="Arial"/>
          <w:sz w:val="20"/>
          <w:szCs w:val="20"/>
        </w:rPr>
        <w:t>customers.</w:t>
      </w:r>
      <w:r w:rsidR="00724FF3" w:rsidRPr="00052D28">
        <w:rPr>
          <w:rFonts w:ascii="Arial" w:hAnsi="Arial" w:cs="Arial"/>
          <w:sz w:val="20"/>
          <w:szCs w:val="20"/>
        </w:rPr>
        <w:t xml:space="preserve"> </w:t>
      </w:r>
    </w:p>
    <w:p w14:paraId="2669ED40" w14:textId="18459440" w:rsidR="00724FF3" w:rsidRPr="00052D28" w:rsidRDefault="00724FF3" w:rsidP="00CA0B29">
      <w:pPr>
        <w:pStyle w:val="NormalWeb"/>
        <w:spacing w:before="0" w:beforeAutospacing="0" w:after="0" w:afterAutospacing="0"/>
        <w:rPr>
          <w:rFonts w:ascii="Arial" w:hAnsi="Arial" w:cs="Arial"/>
          <w:b/>
          <w:bCs/>
          <w:sz w:val="20"/>
          <w:szCs w:val="20"/>
        </w:rPr>
      </w:pPr>
      <w:r w:rsidRPr="00052D28">
        <w:rPr>
          <w:rFonts w:ascii="Arial" w:hAnsi="Arial" w:cs="Arial"/>
          <w:b/>
          <w:bCs/>
          <w:sz w:val="20"/>
          <w:szCs w:val="20"/>
        </w:rPr>
        <w:t>The category of services</w:t>
      </w:r>
    </w:p>
    <w:p w14:paraId="03341848" w14:textId="6D98FBDE" w:rsidR="003D71BE" w:rsidRPr="003D71BE" w:rsidRDefault="00724FF3" w:rsidP="00CA0B29">
      <w:pPr>
        <w:pStyle w:val="NormalWeb"/>
        <w:numPr>
          <w:ilvl w:val="0"/>
          <w:numId w:val="6"/>
        </w:numPr>
        <w:spacing w:before="0" w:beforeAutospacing="0" w:after="0" w:afterAutospacing="0"/>
        <w:rPr>
          <w:rStyle w:val="Strong"/>
          <w:rFonts w:ascii="Arial" w:hAnsi="Arial" w:cs="Arial"/>
          <w:b w:val="0"/>
          <w:bCs w:val="0"/>
          <w:sz w:val="20"/>
          <w:szCs w:val="20"/>
        </w:rPr>
      </w:pPr>
      <w:r w:rsidRPr="00052D28">
        <w:rPr>
          <w:rFonts w:ascii="Arial" w:hAnsi="Arial" w:cs="Arial"/>
          <w:sz w:val="20"/>
          <w:szCs w:val="20"/>
        </w:rPr>
        <w:t>To ensure efficient allocation of resources, service requests are handled according to the</w:t>
      </w:r>
      <w:r w:rsidR="00052D28">
        <w:rPr>
          <w:rFonts w:ascii="Arial" w:hAnsi="Arial" w:cs="Arial"/>
          <w:sz w:val="20"/>
          <w:szCs w:val="20"/>
        </w:rPr>
        <w:t xml:space="preserve"> urgency and the type of the services </w:t>
      </w:r>
      <w:r w:rsidR="001B3F39">
        <w:rPr>
          <w:rFonts w:ascii="Arial" w:hAnsi="Arial" w:cs="Arial"/>
          <w:sz w:val="20"/>
          <w:szCs w:val="20"/>
        </w:rPr>
        <w:t>desired by the customers,</w:t>
      </w:r>
      <w:r w:rsidR="00052D28">
        <w:rPr>
          <w:rFonts w:ascii="Arial" w:hAnsi="Arial" w:cs="Arial"/>
          <w:sz w:val="20"/>
          <w:szCs w:val="20"/>
        </w:rPr>
        <w:t xml:space="preserve"> which are categorized as f</w:t>
      </w:r>
      <w:r w:rsidRPr="00052D28">
        <w:rPr>
          <w:rFonts w:ascii="Arial" w:hAnsi="Arial" w:cs="Arial"/>
          <w:sz w:val="20"/>
          <w:szCs w:val="20"/>
        </w:rPr>
        <w:t>ollow</w:t>
      </w:r>
      <w:r w:rsidR="00052D28">
        <w:rPr>
          <w:rFonts w:ascii="Arial" w:hAnsi="Arial" w:cs="Arial"/>
          <w:sz w:val="20"/>
          <w:szCs w:val="20"/>
        </w:rPr>
        <w:t>s.</w:t>
      </w:r>
    </w:p>
    <w:p w14:paraId="7CC97558" w14:textId="72B0CDF9" w:rsidR="00724FF3" w:rsidRPr="00052D28" w:rsidRDefault="00724FF3" w:rsidP="00CA0B29">
      <w:pPr>
        <w:pStyle w:val="NormalWeb"/>
        <w:numPr>
          <w:ilvl w:val="0"/>
          <w:numId w:val="7"/>
        </w:numPr>
        <w:spacing w:before="0" w:beforeAutospacing="0" w:after="0" w:afterAutospacing="0"/>
        <w:rPr>
          <w:rFonts w:ascii="Arial" w:hAnsi="Arial" w:cs="Arial"/>
          <w:sz w:val="20"/>
          <w:szCs w:val="20"/>
        </w:rPr>
      </w:pPr>
      <w:r w:rsidRPr="00052D28">
        <w:rPr>
          <w:rStyle w:val="Strong"/>
          <w:rFonts w:ascii="Arial" w:hAnsi="Arial" w:cs="Arial"/>
          <w:sz w:val="20"/>
          <w:szCs w:val="20"/>
        </w:rPr>
        <w:t>Routine Service</w:t>
      </w:r>
      <w:r w:rsidRPr="00052D28">
        <w:rPr>
          <w:rFonts w:ascii="Arial" w:hAnsi="Arial" w:cs="Arial"/>
          <w:sz w:val="20"/>
          <w:szCs w:val="20"/>
        </w:rPr>
        <w:t xml:space="preserve"> – </w:t>
      </w:r>
      <w:r w:rsidR="001B3F39">
        <w:rPr>
          <w:rFonts w:ascii="Arial" w:hAnsi="Arial" w:cs="Arial"/>
          <w:sz w:val="20"/>
          <w:szCs w:val="20"/>
        </w:rPr>
        <w:t>Day to day running faults , a</w:t>
      </w:r>
      <w:r w:rsidRPr="00052D28">
        <w:rPr>
          <w:rFonts w:ascii="Arial" w:hAnsi="Arial" w:cs="Arial"/>
          <w:sz w:val="20"/>
          <w:szCs w:val="20"/>
        </w:rPr>
        <w:t xml:space="preserve">ttended during normal working hours at mutually convenient </w:t>
      </w:r>
      <w:r w:rsidR="00CA1A06">
        <w:rPr>
          <w:rFonts w:ascii="Arial" w:hAnsi="Arial" w:cs="Arial"/>
          <w:sz w:val="20"/>
          <w:szCs w:val="20"/>
        </w:rPr>
        <w:t xml:space="preserve">date and </w:t>
      </w:r>
      <w:r w:rsidRPr="00052D28">
        <w:rPr>
          <w:rFonts w:ascii="Arial" w:hAnsi="Arial" w:cs="Arial"/>
          <w:sz w:val="20"/>
          <w:szCs w:val="20"/>
        </w:rPr>
        <w:t>times.</w:t>
      </w:r>
    </w:p>
    <w:p w14:paraId="3F0D31F8" w14:textId="35DAD18D" w:rsidR="00724FF3" w:rsidRPr="00052D28" w:rsidRDefault="00724FF3" w:rsidP="00CA0B29">
      <w:pPr>
        <w:pStyle w:val="NormalWeb"/>
        <w:numPr>
          <w:ilvl w:val="0"/>
          <w:numId w:val="7"/>
        </w:numPr>
        <w:rPr>
          <w:rFonts w:ascii="Arial" w:hAnsi="Arial" w:cs="Arial"/>
          <w:sz w:val="20"/>
          <w:szCs w:val="20"/>
        </w:rPr>
      </w:pPr>
      <w:r w:rsidRPr="00052D28">
        <w:rPr>
          <w:rStyle w:val="Strong"/>
          <w:rFonts w:ascii="Arial" w:hAnsi="Arial" w:cs="Arial"/>
          <w:sz w:val="20"/>
          <w:szCs w:val="20"/>
        </w:rPr>
        <w:t>Urgent Service</w:t>
      </w:r>
      <w:r w:rsidRPr="00052D28">
        <w:rPr>
          <w:rFonts w:ascii="Arial" w:hAnsi="Arial" w:cs="Arial"/>
          <w:sz w:val="20"/>
          <w:szCs w:val="20"/>
        </w:rPr>
        <w:t xml:space="preserve"> –</w:t>
      </w:r>
      <w:r w:rsidR="001B3F39">
        <w:rPr>
          <w:rFonts w:ascii="Arial" w:hAnsi="Arial" w:cs="Arial"/>
          <w:sz w:val="20"/>
          <w:szCs w:val="20"/>
        </w:rPr>
        <w:t xml:space="preserve">Faults which require urgent attention due either system breakdown or customer’s own preference. </w:t>
      </w:r>
      <w:r w:rsidRPr="00052D28">
        <w:rPr>
          <w:rFonts w:ascii="Arial" w:hAnsi="Arial" w:cs="Arial"/>
          <w:sz w:val="20"/>
          <w:szCs w:val="20"/>
        </w:rPr>
        <w:t xml:space="preserve"> </w:t>
      </w:r>
      <w:r w:rsidR="001B3F39">
        <w:rPr>
          <w:rFonts w:ascii="Arial" w:hAnsi="Arial" w:cs="Arial"/>
          <w:sz w:val="20"/>
          <w:szCs w:val="20"/>
        </w:rPr>
        <w:t>The r</w:t>
      </w:r>
      <w:r w:rsidRPr="00052D28">
        <w:rPr>
          <w:rFonts w:ascii="Arial" w:hAnsi="Arial" w:cs="Arial"/>
          <w:sz w:val="20"/>
          <w:szCs w:val="20"/>
        </w:rPr>
        <w:t xml:space="preserve">esponse </w:t>
      </w:r>
      <w:r w:rsidR="001B3F39">
        <w:rPr>
          <w:rFonts w:ascii="Arial" w:hAnsi="Arial" w:cs="Arial"/>
          <w:sz w:val="20"/>
          <w:szCs w:val="20"/>
        </w:rPr>
        <w:t xml:space="preserve">is prioritized </w:t>
      </w:r>
      <w:r w:rsidR="00CA1A06">
        <w:rPr>
          <w:rFonts w:ascii="Arial" w:hAnsi="Arial" w:cs="Arial"/>
          <w:sz w:val="20"/>
          <w:szCs w:val="20"/>
        </w:rPr>
        <w:t>according to the nature of the fault</w:t>
      </w:r>
      <w:r w:rsidR="001B3F39">
        <w:rPr>
          <w:rFonts w:ascii="Arial" w:hAnsi="Arial" w:cs="Arial"/>
          <w:sz w:val="20"/>
          <w:szCs w:val="20"/>
        </w:rPr>
        <w:t xml:space="preserve"> and customer needs.</w:t>
      </w:r>
      <w:r w:rsidR="00CA1A06">
        <w:rPr>
          <w:rFonts w:ascii="Arial" w:hAnsi="Arial" w:cs="Arial"/>
          <w:sz w:val="20"/>
          <w:szCs w:val="20"/>
        </w:rPr>
        <w:t xml:space="preserve"> G</w:t>
      </w:r>
      <w:r w:rsidRPr="00052D28">
        <w:rPr>
          <w:rFonts w:ascii="Arial" w:hAnsi="Arial" w:cs="Arial"/>
          <w:sz w:val="20"/>
          <w:szCs w:val="20"/>
        </w:rPr>
        <w:t xml:space="preserve">enerally </w:t>
      </w:r>
      <w:r w:rsidR="00CA1A06">
        <w:rPr>
          <w:rFonts w:ascii="Arial" w:hAnsi="Arial" w:cs="Arial"/>
          <w:sz w:val="20"/>
          <w:szCs w:val="20"/>
        </w:rPr>
        <w:t xml:space="preserve">attended </w:t>
      </w:r>
      <w:r w:rsidRPr="00052D28">
        <w:rPr>
          <w:rFonts w:ascii="Arial" w:hAnsi="Arial" w:cs="Arial"/>
          <w:sz w:val="20"/>
          <w:szCs w:val="20"/>
        </w:rPr>
        <w:t>within twenty-four</w:t>
      </w:r>
      <w:r w:rsidR="00CA1A06">
        <w:rPr>
          <w:rFonts w:ascii="Arial" w:hAnsi="Arial" w:cs="Arial"/>
          <w:sz w:val="20"/>
          <w:szCs w:val="20"/>
        </w:rPr>
        <w:t xml:space="preserve"> to forty-eight(2</w:t>
      </w:r>
      <w:r w:rsidR="00CA1A06" w:rsidRPr="00052D28">
        <w:rPr>
          <w:rFonts w:ascii="Arial" w:hAnsi="Arial" w:cs="Arial"/>
          <w:sz w:val="20"/>
          <w:szCs w:val="20"/>
        </w:rPr>
        <w:t>4-48)</w:t>
      </w:r>
      <w:r w:rsidR="00CA1A06">
        <w:rPr>
          <w:rFonts w:ascii="Arial" w:hAnsi="Arial" w:cs="Arial"/>
          <w:sz w:val="20"/>
          <w:szCs w:val="20"/>
        </w:rPr>
        <w:t xml:space="preserve"> hours.</w:t>
      </w:r>
    </w:p>
    <w:p w14:paraId="6D38E50F" w14:textId="1C7C59D0" w:rsidR="0007471C" w:rsidRPr="00052D28" w:rsidRDefault="00724FF3" w:rsidP="00CA0B29">
      <w:pPr>
        <w:pStyle w:val="NormalWeb"/>
        <w:numPr>
          <w:ilvl w:val="0"/>
          <w:numId w:val="7"/>
        </w:numPr>
        <w:rPr>
          <w:rFonts w:ascii="Arial" w:hAnsi="Arial" w:cs="Arial"/>
          <w:sz w:val="20"/>
          <w:szCs w:val="20"/>
        </w:rPr>
      </w:pPr>
      <w:r w:rsidRPr="00052D28">
        <w:rPr>
          <w:rStyle w:val="Strong"/>
          <w:rFonts w:ascii="Arial" w:hAnsi="Arial" w:cs="Arial"/>
          <w:sz w:val="20"/>
          <w:szCs w:val="20"/>
        </w:rPr>
        <w:t>Emergency Service</w:t>
      </w:r>
      <w:r w:rsidRPr="00052D28">
        <w:rPr>
          <w:rFonts w:ascii="Arial" w:hAnsi="Arial" w:cs="Arial"/>
          <w:sz w:val="20"/>
          <w:szCs w:val="20"/>
        </w:rPr>
        <w:t xml:space="preserve"> – </w:t>
      </w:r>
      <w:r w:rsidR="007F7C07">
        <w:rPr>
          <w:rFonts w:ascii="Arial" w:hAnsi="Arial" w:cs="Arial"/>
          <w:sz w:val="20"/>
          <w:szCs w:val="20"/>
        </w:rPr>
        <w:t xml:space="preserve">The faults which may cause serious loss of equipment or damage to the property etc. and which needs emergency handling steps. The </w:t>
      </w:r>
      <w:r w:rsidR="00B95597" w:rsidRPr="00052D28">
        <w:rPr>
          <w:rFonts w:ascii="Arial" w:hAnsi="Arial" w:cs="Arial"/>
          <w:sz w:val="20"/>
          <w:szCs w:val="20"/>
        </w:rPr>
        <w:t>response</w:t>
      </w:r>
      <w:r w:rsidR="00B95597">
        <w:rPr>
          <w:rFonts w:ascii="Arial" w:hAnsi="Arial" w:cs="Arial"/>
          <w:sz w:val="20"/>
          <w:szCs w:val="20"/>
        </w:rPr>
        <w:t xml:space="preserve"> is as-soon-as-possible </w:t>
      </w:r>
      <w:r w:rsidR="00CA1A06">
        <w:rPr>
          <w:rFonts w:ascii="Arial" w:hAnsi="Arial" w:cs="Arial"/>
          <w:sz w:val="20"/>
          <w:szCs w:val="20"/>
        </w:rPr>
        <w:t>including</w:t>
      </w:r>
      <w:r w:rsidR="00CA1A06" w:rsidRPr="00CA1A06">
        <w:rPr>
          <w:rFonts w:ascii="Arial" w:hAnsi="Arial" w:cs="Arial"/>
          <w:sz w:val="20"/>
          <w:szCs w:val="20"/>
        </w:rPr>
        <w:t xml:space="preserve"> </w:t>
      </w:r>
      <w:r w:rsidR="00CA1A06">
        <w:rPr>
          <w:rFonts w:ascii="Arial" w:hAnsi="Arial" w:cs="Arial"/>
          <w:sz w:val="20"/>
          <w:szCs w:val="20"/>
        </w:rPr>
        <w:t>off</w:t>
      </w:r>
      <w:r w:rsidR="00A172A4">
        <w:rPr>
          <w:rFonts w:ascii="Arial" w:hAnsi="Arial" w:cs="Arial"/>
          <w:sz w:val="20"/>
          <w:szCs w:val="20"/>
        </w:rPr>
        <w:t>-</w:t>
      </w:r>
      <w:r w:rsidR="00CA1A06" w:rsidRPr="00052D28">
        <w:rPr>
          <w:rFonts w:ascii="Arial" w:hAnsi="Arial" w:cs="Arial"/>
          <w:sz w:val="20"/>
          <w:szCs w:val="20"/>
        </w:rPr>
        <w:t xml:space="preserve">normal working hours, weekends, or public </w:t>
      </w:r>
      <w:r w:rsidR="00A172A4" w:rsidRPr="00052D28">
        <w:rPr>
          <w:rFonts w:ascii="Arial" w:hAnsi="Arial" w:cs="Arial"/>
          <w:sz w:val="20"/>
          <w:szCs w:val="20"/>
        </w:rPr>
        <w:t>holidays</w:t>
      </w:r>
      <w:r w:rsidR="00A172A4">
        <w:rPr>
          <w:rFonts w:ascii="Arial" w:hAnsi="Arial" w:cs="Arial"/>
          <w:sz w:val="20"/>
          <w:szCs w:val="20"/>
        </w:rPr>
        <w:t>.</w:t>
      </w:r>
      <w:r w:rsidR="00A172A4" w:rsidRPr="00052D28">
        <w:rPr>
          <w:rFonts w:ascii="Arial" w:hAnsi="Arial" w:cs="Arial"/>
          <w:sz w:val="20"/>
          <w:szCs w:val="20"/>
        </w:rPr>
        <w:t xml:space="preserve"> The</w:t>
      </w:r>
      <w:r w:rsidR="00C21002" w:rsidRPr="00052D28">
        <w:rPr>
          <w:rFonts w:ascii="Arial" w:hAnsi="Arial" w:cs="Arial"/>
          <w:sz w:val="20"/>
          <w:szCs w:val="20"/>
        </w:rPr>
        <w:t xml:space="preserve"> response time varies as per type of emergency and distance to location involved.</w:t>
      </w:r>
    </w:p>
    <w:p w14:paraId="73906D73" w14:textId="79AB809B" w:rsidR="00A172A4" w:rsidRPr="003D71BE" w:rsidRDefault="00724FF3" w:rsidP="00CA0B29">
      <w:pPr>
        <w:pStyle w:val="NormalWeb"/>
        <w:numPr>
          <w:ilvl w:val="0"/>
          <w:numId w:val="7"/>
        </w:numPr>
        <w:rPr>
          <w:rStyle w:val="Strong"/>
          <w:rFonts w:ascii="Arial" w:hAnsi="Arial" w:cs="Arial"/>
          <w:b w:val="0"/>
          <w:bCs w:val="0"/>
          <w:sz w:val="20"/>
          <w:szCs w:val="20"/>
        </w:rPr>
      </w:pPr>
      <w:r w:rsidRPr="00A172A4">
        <w:rPr>
          <w:rStyle w:val="Strong"/>
          <w:rFonts w:ascii="Arial" w:hAnsi="Arial" w:cs="Arial"/>
          <w:sz w:val="20"/>
          <w:szCs w:val="20"/>
        </w:rPr>
        <w:t xml:space="preserve">Periodic Inspection and Maintenance (PIM) . </w:t>
      </w:r>
      <w:r w:rsidR="002A7232">
        <w:rPr>
          <w:rStyle w:val="Strong"/>
          <w:rFonts w:ascii="Arial" w:hAnsi="Arial" w:cs="Arial"/>
          <w:b w:val="0"/>
          <w:bCs w:val="0"/>
          <w:sz w:val="20"/>
          <w:szCs w:val="20"/>
        </w:rPr>
        <w:t xml:space="preserve">PIM is designed to ensure that the equipment at site is in good health both phsycally and operationally. This inspection, once </w:t>
      </w:r>
      <w:proofErr w:type="gramStart"/>
      <w:r w:rsidR="002A7232">
        <w:rPr>
          <w:rStyle w:val="Strong"/>
          <w:rFonts w:ascii="Arial" w:hAnsi="Arial" w:cs="Arial"/>
          <w:b w:val="0"/>
          <w:bCs w:val="0"/>
          <w:sz w:val="20"/>
          <w:szCs w:val="20"/>
        </w:rPr>
        <w:t>an</w:t>
      </w:r>
      <w:proofErr w:type="gramEnd"/>
      <w:r w:rsidR="002A7232">
        <w:rPr>
          <w:rStyle w:val="Strong"/>
          <w:rFonts w:ascii="Arial" w:hAnsi="Arial" w:cs="Arial"/>
          <w:b w:val="0"/>
          <w:bCs w:val="0"/>
          <w:sz w:val="20"/>
          <w:szCs w:val="20"/>
        </w:rPr>
        <w:t xml:space="preserve"> year , is also mandatory for claiming warranty within warranty validity </w:t>
      </w:r>
      <w:r w:rsidR="00B95597">
        <w:rPr>
          <w:rStyle w:val="Strong"/>
          <w:rFonts w:ascii="Arial" w:hAnsi="Arial" w:cs="Arial"/>
          <w:b w:val="0"/>
          <w:bCs w:val="0"/>
          <w:sz w:val="20"/>
          <w:szCs w:val="20"/>
        </w:rPr>
        <w:t>period.</w:t>
      </w:r>
      <w:r w:rsidR="00B95597" w:rsidRPr="00A172A4">
        <w:rPr>
          <w:rStyle w:val="Strong"/>
          <w:rFonts w:ascii="Arial" w:hAnsi="Arial" w:cs="Arial"/>
          <w:b w:val="0"/>
          <w:bCs w:val="0"/>
          <w:sz w:val="20"/>
          <w:szCs w:val="20"/>
        </w:rPr>
        <w:t xml:space="preserve"> The</w:t>
      </w:r>
      <w:r w:rsidRPr="00A172A4">
        <w:rPr>
          <w:rStyle w:val="Strong"/>
          <w:rFonts w:ascii="Arial" w:hAnsi="Arial" w:cs="Arial"/>
          <w:b w:val="0"/>
          <w:bCs w:val="0"/>
          <w:sz w:val="20"/>
          <w:szCs w:val="20"/>
        </w:rPr>
        <w:t xml:space="preserve"> periodic inspection and Maintenece </w:t>
      </w:r>
      <w:r w:rsidR="00C21002" w:rsidRPr="00A172A4">
        <w:rPr>
          <w:rStyle w:val="Strong"/>
          <w:rFonts w:ascii="Arial" w:hAnsi="Arial" w:cs="Arial"/>
          <w:b w:val="0"/>
          <w:bCs w:val="0"/>
          <w:sz w:val="20"/>
          <w:szCs w:val="20"/>
        </w:rPr>
        <w:t>is purely on basis of availability of resources and customer convenience</w:t>
      </w:r>
      <w:r w:rsidR="00C21002" w:rsidRPr="00A172A4">
        <w:rPr>
          <w:rStyle w:val="Strong"/>
          <w:rFonts w:ascii="Arial" w:hAnsi="Arial" w:cs="Arial"/>
          <w:sz w:val="20"/>
          <w:szCs w:val="20"/>
        </w:rPr>
        <w:t>.</w:t>
      </w:r>
    </w:p>
    <w:p w14:paraId="011A80CC" w14:textId="1A884481" w:rsidR="003D71BE" w:rsidRPr="00B95597" w:rsidRDefault="003D71BE" w:rsidP="00CA0B29">
      <w:pPr>
        <w:pStyle w:val="NormalWeb"/>
        <w:numPr>
          <w:ilvl w:val="0"/>
          <w:numId w:val="7"/>
        </w:numPr>
        <w:spacing w:before="0" w:beforeAutospacing="0" w:after="0" w:afterAutospacing="0"/>
        <w:rPr>
          <w:rStyle w:val="Strong"/>
          <w:rFonts w:ascii="Arial" w:hAnsi="Arial" w:cs="Arial"/>
          <w:sz w:val="20"/>
          <w:szCs w:val="20"/>
        </w:rPr>
      </w:pPr>
      <w:r w:rsidRPr="003D71BE">
        <w:rPr>
          <w:rStyle w:val="Strong"/>
          <w:rFonts w:ascii="Arial" w:hAnsi="Arial" w:cs="Arial"/>
          <w:sz w:val="20"/>
          <w:szCs w:val="20"/>
        </w:rPr>
        <w:t>Equipment</w:t>
      </w:r>
      <w:r w:rsidR="00487241">
        <w:rPr>
          <w:rStyle w:val="Strong"/>
          <w:rFonts w:ascii="Arial" w:hAnsi="Arial" w:cs="Arial"/>
          <w:sz w:val="20"/>
          <w:szCs w:val="20"/>
        </w:rPr>
        <w:t xml:space="preserve"> </w:t>
      </w:r>
      <w:r w:rsidRPr="003D71BE">
        <w:rPr>
          <w:rStyle w:val="Strong"/>
          <w:rFonts w:ascii="Arial" w:hAnsi="Arial" w:cs="Arial"/>
          <w:sz w:val="20"/>
          <w:szCs w:val="20"/>
        </w:rPr>
        <w:t xml:space="preserve">repair service at repair </w:t>
      </w:r>
      <w:r>
        <w:rPr>
          <w:rStyle w:val="Strong"/>
          <w:rFonts w:ascii="Arial" w:hAnsi="Arial" w:cs="Arial"/>
          <w:sz w:val="20"/>
          <w:szCs w:val="20"/>
        </w:rPr>
        <w:t>shop</w:t>
      </w:r>
      <w:r>
        <w:rPr>
          <w:rStyle w:val="Strong"/>
          <w:rFonts w:ascii="Arial" w:hAnsi="Arial" w:cs="Arial"/>
          <w:b w:val="0"/>
          <w:bCs w:val="0"/>
          <w:sz w:val="20"/>
          <w:szCs w:val="20"/>
        </w:rPr>
        <w:t>.</w:t>
      </w:r>
      <w:r w:rsidR="00487241">
        <w:rPr>
          <w:rStyle w:val="Strong"/>
          <w:rFonts w:ascii="Arial" w:hAnsi="Arial" w:cs="Arial"/>
          <w:b w:val="0"/>
          <w:bCs w:val="0"/>
          <w:sz w:val="20"/>
          <w:szCs w:val="20"/>
        </w:rPr>
        <w:t xml:space="preserve"> For repairs of solar related equipment at repair shop, </w:t>
      </w:r>
      <w:r>
        <w:rPr>
          <w:rStyle w:val="Strong"/>
          <w:rFonts w:ascii="Arial" w:hAnsi="Arial" w:cs="Arial"/>
          <w:b w:val="0"/>
          <w:bCs w:val="0"/>
          <w:sz w:val="20"/>
          <w:szCs w:val="20"/>
        </w:rPr>
        <w:t xml:space="preserve"> </w:t>
      </w:r>
      <w:r w:rsidR="00487241">
        <w:rPr>
          <w:rStyle w:val="Strong"/>
          <w:rFonts w:ascii="Arial" w:hAnsi="Arial" w:cs="Arial"/>
          <w:b w:val="0"/>
          <w:bCs w:val="0"/>
          <w:sz w:val="20"/>
          <w:szCs w:val="20"/>
        </w:rPr>
        <w:t xml:space="preserve">the equipment is brought to the workshop and the repair cost </w:t>
      </w:r>
      <w:r w:rsidR="00F10E21">
        <w:rPr>
          <w:rStyle w:val="Strong"/>
          <w:rFonts w:ascii="Arial" w:hAnsi="Arial" w:cs="Arial"/>
          <w:b w:val="0"/>
          <w:bCs w:val="0"/>
          <w:sz w:val="20"/>
          <w:szCs w:val="20"/>
        </w:rPr>
        <w:t xml:space="preserve">and time frame </w:t>
      </w:r>
      <w:r w:rsidR="00487241">
        <w:rPr>
          <w:rStyle w:val="Strong"/>
          <w:rFonts w:ascii="Arial" w:hAnsi="Arial" w:cs="Arial"/>
          <w:b w:val="0"/>
          <w:bCs w:val="0"/>
          <w:sz w:val="20"/>
          <w:szCs w:val="20"/>
        </w:rPr>
        <w:t>is assed, customer</w:t>
      </w:r>
      <w:r w:rsidR="00F10E21">
        <w:rPr>
          <w:rStyle w:val="Strong"/>
          <w:rFonts w:ascii="Arial" w:hAnsi="Arial" w:cs="Arial"/>
          <w:b w:val="0"/>
          <w:bCs w:val="0"/>
          <w:sz w:val="20"/>
          <w:szCs w:val="20"/>
        </w:rPr>
        <w:t>’s</w:t>
      </w:r>
      <w:r w:rsidR="00487241">
        <w:rPr>
          <w:rStyle w:val="Strong"/>
          <w:rFonts w:ascii="Arial" w:hAnsi="Arial" w:cs="Arial"/>
          <w:b w:val="0"/>
          <w:bCs w:val="0"/>
          <w:sz w:val="20"/>
          <w:szCs w:val="20"/>
        </w:rPr>
        <w:t xml:space="preserve"> approval sought and repair undertaken only if accepted by the customer. If not accepted, the equipment transportation</w:t>
      </w:r>
      <w:r w:rsidR="002A7232">
        <w:rPr>
          <w:rStyle w:val="Strong"/>
          <w:rFonts w:ascii="Arial" w:hAnsi="Arial" w:cs="Arial"/>
          <w:b w:val="0"/>
          <w:bCs w:val="0"/>
          <w:sz w:val="20"/>
          <w:szCs w:val="20"/>
        </w:rPr>
        <w:t>/inspection services</w:t>
      </w:r>
      <w:r w:rsidR="00487241">
        <w:rPr>
          <w:rStyle w:val="Strong"/>
          <w:rFonts w:ascii="Arial" w:hAnsi="Arial" w:cs="Arial"/>
          <w:b w:val="0"/>
          <w:bCs w:val="0"/>
          <w:sz w:val="20"/>
          <w:szCs w:val="20"/>
        </w:rPr>
        <w:t xml:space="preserve"> cost is still charged, if transported by the company.  </w:t>
      </w:r>
    </w:p>
    <w:p w14:paraId="78B8CEEB" w14:textId="134A0BE4" w:rsidR="00B95597" w:rsidRPr="003D71BE" w:rsidRDefault="00B95597" w:rsidP="00CA0B29">
      <w:pPr>
        <w:pStyle w:val="NormalWeb"/>
        <w:numPr>
          <w:ilvl w:val="0"/>
          <w:numId w:val="7"/>
        </w:numPr>
        <w:spacing w:before="0" w:beforeAutospacing="0" w:after="0" w:afterAutospacing="0"/>
        <w:rPr>
          <w:rStyle w:val="Strong"/>
          <w:rFonts w:ascii="Arial" w:hAnsi="Arial" w:cs="Arial"/>
          <w:sz w:val="20"/>
          <w:szCs w:val="20"/>
        </w:rPr>
      </w:pPr>
      <w:r>
        <w:rPr>
          <w:rStyle w:val="Strong"/>
          <w:rFonts w:ascii="Arial" w:hAnsi="Arial" w:cs="Arial"/>
          <w:sz w:val="20"/>
          <w:szCs w:val="20"/>
        </w:rPr>
        <w:t>Service Level Agreement (SLA).</w:t>
      </w:r>
      <w:r>
        <w:rPr>
          <w:rStyle w:val="Strong"/>
          <w:rFonts w:ascii="Arial" w:hAnsi="Arial" w:cs="Arial"/>
          <w:b w:val="0"/>
          <w:bCs w:val="0"/>
          <w:sz w:val="20"/>
          <w:szCs w:val="20"/>
        </w:rPr>
        <w:t xml:space="preserve"> </w:t>
      </w:r>
      <w:r w:rsidR="009A38E7">
        <w:rPr>
          <w:rStyle w:val="Strong"/>
          <w:rFonts w:ascii="Arial" w:hAnsi="Arial" w:cs="Arial"/>
          <w:b w:val="0"/>
          <w:bCs w:val="0"/>
          <w:sz w:val="20"/>
          <w:szCs w:val="20"/>
        </w:rPr>
        <w:t>For more discerning customer, a service level agreement (SLA) is available, details of which are separately available.</w:t>
      </w:r>
    </w:p>
    <w:p w14:paraId="38A6EBCE" w14:textId="07681720" w:rsidR="00A172A4" w:rsidRDefault="00A172A4" w:rsidP="00CA0B29">
      <w:pPr>
        <w:pStyle w:val="NormalWeb"/>
        <w:spacing w:before="0" w:beforeAutospacing="0" w:after="0" w:afterAutospacing="0"/>
        <w:rPr>
          <w:rFonts w:ascii="Arial" w:hAnsi="Arial" w:cs="Arial"/>
          <w:sz w:val="20"/>
          <w:szCs w:val="20"/>
        </w:rPr>
      </w:pPr>
      <w:r w:rsidRPr="00A172A4">
        <w:rPr>
          <w:rFonts w:ascii="Arial" w:hAnsi="Arial" w:cs="Arial"/>
          <w:b/>
          <w:bCs/>
          <w:sz w:val="20"/>
          <w:szCs w:val="20"/>
        </w:rPr>
        <w:t>The services charge</w:t>
      </w:r>
      <w:r>
        <w:rPr>
          <w:rFonts w:ascii="Arial" w:hAnsi="Arial" w:cs="Arial"/>
          <w:sz w:val="20"/>
          <w:szCs w:val="20"/>
        </w:rPr>
        <w:t>.</w:t>
      </w:r>
    </w:p>
    <w:p w14:paraId="4E0508D3" w14:textId="154390E9" w:rsidR="00A172A4" w:rsidRDefault="00A172A4" w:rsidP="00CA0B29">
      <w:pPr>
        <w:pStyle w:val="NormalWeb"/>
        <w:numPr>
          <w:ilvl w:val="0"/>
          <w:numId w:val="6"/>
        </w:numPr>
        <w:spacing w:before="0" w:beforeAutospacing="0" w:after="0" w:afterAutospacing="0"/>
        <w:rPr>
          <w:rFonts w:ascii="Arial" w:hAnsi="Arial" w:cs="Arial"/>
          <w:sz w:val="20"/>
          <w:szCs w:val="20"/>
        </w:rPr>
      </w:pPr>
      <w:r>
        <w:rPr>
          <w:rFonts w:ascii="Arial" w:hAnsi="Arial" w:cs="Arial"/>
          <w:sz w:val="20"/>
          <w:szCs w:val="20"/>
        </w:rPr>
        <w:t>Each service involves two tier service charges as follows;-</w:t>
      </w:r>
    </w:p>
    <w:p w14:paraId="73D96AC9" w14:textId="15762D92" w:rsidR="003D71BE" w:rsidRDefault="00A172A4" w:rsidP="00CA0B29">
      <w:pPr>
        <w:pStyle w:val="NormalWeb"/>
        <w:numPr>
          <w:ilvl w:val="1"/>
          <w:numId w:val="6"/>
        </w:numPr>
        <w:spacing w:before="0" w:beforeAutospacing="0" w:after="0" w:afterAutospacing="0"/>
        <w:rPr>
          <w:rFonts w:ascii="Arial" w:hAnsi="Arial" w:cs="Arial"/>
          <w:sz w:val="20"/>
          <w:szCs w:val="20"/>
        </w:rPr>
      </w:pPr>
      <w:r w:rsidRPr="00C72C94">
        <w:rPr>
          <w:rFonts w:ascii="Arial" w:hAnsi="Arial" w:cs="Arial"/>
          <w:b/>
          <w:bCs/>
          <w:sz w:val="20"/>
          <w:szCs w:val="20"/>
        </w:rPr>
        <w:t>Visit charges</w:t>
      </w:r>
      <w:r w:rsidRPr="003D71BE">
        <w:rPr>
          <w:rFonts w:ascii="Arial" w:hAnsi="Arial" w:cs="Arial"/>
          <w:sz w:val="20"/>
          <w:szCs w:val="20"/>
        </w:rPr>
        <w:t xml:space="preserve"> </w:t>
      </w:r>
      <w:r w:rsidR="000159BB">
        <w:rPr>
          <w:rFonts w:ascii="Arial" w:hAnsi="Arial" w:cs="Arial"/>
          <w:sz w:val="20"/>
          <w:szCs w:val="20"/>
        </w:rPr>
        <w:t xml:space="preserve">. The onsite service involves visit to the customer’s site. The charges </w:t>
      </w:r>
      <w:r w:rsidRPr="003D71BE">
        <w:rPr>
          <w:rFonts w:ascii="Arial" w:hAnsi="Arial" w:cs="Arial"/>
          <w:sz w:val="20"/>
          <w:szCs w:val="20"/>
        </w:rPr>
        <w:t xml:space="preserve">are mandatory for </w:t>
      </w:r>
      <w:r w:rsidR="003D71BE" w:rsidRPr="003D71BE">
        <w:rPr>
          <w:rFonts w:ascii="Arial" w:hAnsi="Arial" w:cs="Arial"/>
          <w:sz w:val="20"/>
          <w:szCs w:val="20"/>
        </w:rPr>
        <w:t xml:space="preserve">all types </w:t>
      </w:r>
      <w:r w:rsidR="003D71BE">
        <w:rPr>
          <w:rFonts w:ascii="Arial" w:hAnsi="Arial" w:cs="Arial"/>
          <w:sz w:val="20"/>
          <w:szCs w:val="20"/>
        </w:rPr>
        <w:t xml:space="preserve">of services </w:t>
      </w:r>
      <w:r w:rsidR="003D71BE" w:rsidRPr="003D71BE">
        <w:rPr>
          <w:rFonts w:ascii="Arial" w:hAnsi="Arial" w:cs="Arial"/>
          <w:sz w:val="20"/>
          <w:szCs w:val="20"/>
        </w:rPr>
        <w:t xml:space="preserve">including </w:t>
      </w:r>
      <w:r w:rsidR="003D71BE">
        <w:rPr>
          <w:rFonts w:ascii="Arial" w:hAnsi="Arial" w:cs="Arial"/>
          <w:sz w:val="20"/>
          <w:szCs w:val="20"/>
        </w:rPr>
        <w:t>services</w:t>
      </w:r>
      <w:r w:rsidR="003D71BE" w:rsidRPr="003D71BE">
        <w:rPr>
          <w:rFonts w:ascii="Arial" w:hAnsi="Arial" w:cs="Arial"/>
          <w:sz w:val="20"/>
          <w:szCs w:val="20"/>
        </w:rPr>
        <w:t xml:space="preserve"> under warranty </w:t>
      </w:r>
      <w:r w:rsidR="003D71BE">
        <w:rPr>
          <w:rFonts w:ascii="Arial" w:hAnsi="Arial" w:cs="Arial"/>
          <w:sz w:val="20"/>
          <w:szCs w:val="20"/>
        </w:rPr>
        <w:t>claims</w:t>
      </w:r>
      <w:r w:rsidR="003D71BE" w:rsidRPr="003D71BE">
        <w:rPr>
          <w:rFonts w:ascii="Arial" w:hAnsi="Arial" w:cs="Arial"/>
          <w:sz w:val="20"/>
          <w:szCs w:val="20"/>
        </w:rPr>
        <w:t>. These charges vary depending upon distances involved</w:t>
      </w:r>
      <w:r w:rsidR="000159BB">
        <w:rPr>
          <w:rFonts w:ascii="Arial" w:hAnsi="Arial" w:cs="Arial"/>
          <w:sz w:val="20"/>
          <w:szCs w:val="20"/>
        </w:rPr>
        <w:t xml:space="preserve"> and type of the service</w:t>
      </w:r>
      <w:r w:rsidR="003D71BE" w:rsidRPr="003D71BE">
        <w:rPr>
          <w:rFonts w:ascii="Arial" w:hAnsi="Arial" w:cs="Arial"/>
          <w:sz w:val="20"/>
          <w:szCs w:val="20"/>
        </w:rPr>
        <w:t>. Customers are usually informed of th</w:t>
      </w:r>
      <w:r w:rsidR="000159BB">
        <w:rPr>
          <w:rFonts w:ascii="Arial" w:hAnsi="Arial" w:cs="Arial"/>
          <w:sz w:val="20"/>
          <w:szCs w:val="20"/>
        </w:rPr>
        <w:t xml:space="preserve">e chargeable </w:t>
      </w:r>
      <w:r w:rsidR="003D71BE" w:rsidRPr="003D71BE">
        <w:rPr>
          <w:rFonts w:ascii="Arial" w:hAnsi="Arial" w:cs="Arial"/>
          <w:sz w:val="20"/>
          <w:szCs w:val="20"/>
        </w:rPr>
        <w:t>amount prior to committing the maintenance team</w:t>
      </w:r>
      <w:r w:rsidR="003D71BE">
        <w:rPr>
          <w:rFonts w:ascii="Arial" w:hAnsi="Arial" w:cs="Arial"/>
          <w:sz w:val="20"/>
          <w:szCs w:val="20"/>
        </w:rPr>
        <w:t>.</w:t>
      </w:r>
    </w:p>
    <w:p w14:paraId="59C7E240" w14:textId="57520DCF" w:rsidR="003D71BE" w:rsidRDefault="003D71BE" w:rsidP="00CA0B29">
      <w:pPr>
        <w:pStyle w:val="NormalWeb"/>
        <w:numPr>
          <w:ilvl w:val="1"/>
          <w:numId w:val="6"/>
        </w:numPr>
        <w:spacing w:before="0" w:beforeAutospacing="0" w:after="0" w:afterAutospacing="0"/>
        <w:rPr>
          <w:rFonts w:ascii="Arial" w:hAnsi="Arial" w:cs="Arial"/>
          <w:sz w:val="20"/>
          <w:szCs w:val="20"/>
        </w:rPr>
      </w:pPr>
      <w:r w:rsidRPr="00C72C94">
        <w:rPr>
          <w:rFonts w:ascii="Arial" w:hAnsi="Arial" w:cs="Arial"/>
          <w:b/>
          <w:bCs/>
          <w:sz w:val="20"/>
          <w:szCs w:val="20"/>
        </w:rPr>
        <w:t>Onsite use of spare parts</w:t>
      </w:r>
      <w:r w:rsidRPr="003D71BE">
        <w:rPr>
          <w:rFonts w:ascii="Arial" w:hAnsi="Arial" w:cs="Arial"/>
          <w:sz w:val="20"/>
          <w:szCs w:val="20"/>
        </w:rPr>
        <w:t xml:space="preserve">. </w:t>
      </w:r>
      <w:r>
        <w:rPr>
          <w:rFonts w:ascii="Arial" w:hAnsi="Arial" w:cs="Arial"/>
          <w:sz w:val="20"/>
          <w:szCs w:val="20"/>
        </w:rPr>
        <w:t>Majority</w:t>
      </w:r>
      <w:r w:rsidR="00C72C94">
        <w:rPr>
          <w:rFonts w:ascii="Arial" w:hAnsi="Arial" w:cs="Arial"/>
          <w:sz w:val="20"/>
          <w:szCs w:val="20"/>
        </w:rPr>
        <w:t xml:space="preserve"> of the</w:t>
      </w:r>
      <w:r>
        <w:rPr>
          <w:rFonts w:ascii="Arial" w:hAnsi="Arial" w:cs="Arial"/>
          <w:sz w:val="20"/>
          <w:szCs w:val="20"/>
        </w:rPr>
        <w:t xml:space="preserve"> faults are </w:t>
      </w:r>
      <w:r w:rsidR="00D00667">
        <w:rPr>
          <w:rFonts w:ascii="Arial" w:hAnsi="Arial" w:cs="Arial"/>
          <w:sz w:val="20"/>
          <w:szCs w:val="20"/>
        </w:rPr>
        <w:t>service</w:t>
      </w:r>
      <w:r w:rsidR="00C72C94">
        <w:rPr>
          <w:rFonts w:ascii="Arial" w:hAnsi="Arial" w:cs="Arial"/>
          <w:sz w:val="20"/>
          <w:szCs w:val="20"/>
        </w:rPr>
        <w:t xml:space="preserve">d </w:t>
      </w:r>
      <w:r>
        <w:rPr>
          <w:rFonts w:ascii="Arial" w:hAnsi="Arial" w:cs="Arial"/>
          <w:sz w:val="20"/>
          <w:szCs w:val="20"/>
        </w:rPr>
        <w:t xml:space="preserve">on-site and </w:t>
      </w:r>
      <w:r w:rsidR="00B13DA5">
        <w:rPr>
          <w:rFonts w:ascii="Arial" w:hAnsi="Arial" w:cs="Arial"/>
          <w:sz w:val="20"/>
          <w:szCs w:val="20"/>
        </w:rPr>
        <w:t xml:space="preserve">a </w:t>
      </w:r>
      <w:r>
        <w:rPr>
          <w:rFonts w:ascii="Arial" w:hAnsi="Arial" w:cs="Arial"/>
          <w:sz w:val="20"/>
          <w:szCs w:val="20"/>
        </w:rPr>
        <w:t xml:space="preserve">separate </w:t>
      </w:r>
      <w:r w:rsidR="00B13DA5">
        <w:rPr>
          <w:rFonts w:ascii="Arial" w:hAnsi="Arial" w:cs="Arial"/>
          <w:sz w:val="20"/>
          <w:szCs w:val="20"/>
        </w:rPr>
        <w:t xml:space="preserve">additional </w:t>
      </w:r>
      <w:r>
        <w:rPr>
          <w:rFonts w:ascii="Arial" w:hAnsi="Arial" w:cs="Arial"/>
          <w:sz w:val="20"/>
          <w:szCs w:val="20"/>
        </w:rPr>
        <w:t>amount is charged</w:t>
      </w:r>
      <w:r w:rsidR="00B13DA5">
        <w:rPr>
          <w:rFonts w:ascii="Arial" w:hAnsi="Arial" w:cs="Arial"/>
          <w:sz w:val="20"/>
          <w:szCs w:val="20"/>
        </w:rPr>
        <w:t xml:space="preserve"> for the spares</w:t>
      </w:r>
      <w:r w:rsidR="00C72C94">
        <w:rPr>
          <w:rFonts w:ascii="Arial" w:hAnsi="Arial" w:cs="Arial"/>
          <w:sz w:val="20"/>
          <w:szCs w:val="20"/>
        </w:rPr>
        <w:t>/ materials</w:t>
      </w:r>
      <w:r w:rsidR="00B13DA5">
        <w:rPr>
          <w:rFonts w:ascii="Arial" w:hAnsi="Arial" w:cs="Arial"/>
          <w:sz w:val="20"/>
          <w:szCs w:val="20"/>
        </w:rPr>
        <w:t xml:space="preserve"> used</w:t>
      </w:r>
      <w:r w:rsidR="00CF0A72">
        <w:rPr>
          <w:rFonts w:ascii="Arial" w:hAnsi="Arial" w:cs="Arial"/>
          <w:sz w:val="20"/>
          <w:szCs w:val="20"/>
        </w:rPr>
        <w:t xml:space="preserve"> and extent of time spent at site</w:t>
      </w:r>
      <w:r w:rsidR="00B13DA5">
        <w:rPr>
          <w:rFonts w:ascii="Arial" w:hAnsi="Arial" w:cs="Arial"/>
          <w:sz w:val="20"/>
          <w:szCs w:val="20"/>
        </w:rPr>
        <w:t>.</w:t>
      </w:r>
      <w:r>
        <w:rPr>
          <w:rFonts w:ascii="Arial" w:hAnsi="Arial" w:cs="Arial"/>
          <w:sz w:val="20"/>
          <w:szCs w:val="20"/>
        </w:rPr>
        <w:t xml:space="preserve"> </w:t>
      </w:r>
    </w:p>
    <w:p w14:paraId="01E8A827" w14:textId="00E24DE6" w:rsidR="00A46DE5" w:rsidRPr="003D71BE" w:rsidRDefault="00A46DE5" w:rsidP="00CA0B29">
      <w:pPr>
        <w:pStyle w:val="NormalWeb"/>
        <w:numPr>
          <w:ilvl w:val="1"/>
          <w:numId w:val="6"/>
        </w:numPr>
        <w:spacing w:before="0" w:beforeAutospacing="0" w:after="0" w:afterAutospacing="0"/>
        <w:rPr>
          <w:rFonts w:ascii="Arial" w:hAnsi="Arial" w:cs="Arial"/>
          <w:sz w:val="20"/>
          <w:szCs w:val="20"/>
        </w:rPr>
      </w:pPr>
      <w:r>
        <w:rPr>
          <w:rFonts w:ascii="Arial" w:hAnsi="Arial" w:cs="Arial"/>
          <w:b/>
          <w:bCs/>
          <w:sz w:val="20"/>
          <w:szCs w:val="20"/>
        </w:rPr>
        <w:t>Customers failing to pay the service charges</w:t>
      </w:r>
      <w:r w:rsidRPr="00A46DE5">
        <w:rPr>
          <w:rFonts w:ascii="Arial" w:hAnsi="Arial" w:cs="Arial"/>
          <w:sz w:val="20"/>
          <w:szCs w:val="20"/>
        </w:rPr>
        <w:t>.</w:t>
      </w:r>
      <w:r>
        <w:rPr>
          <w:rFonts w:ascii="Arial" w:hAnsi="Arial" w:cs="Arial"/>
          <w:sz w:val="20"/>
          <w:szCs w:val="20"/>
        </w:rPr>
        <w:t xml:space="preserve"> In case of customer who fail to clear their dues</w:t>
      </w:r>
      <w:r w:rsidR="003C3E68">
        <w:rPr>
          <w:rFonts w:ascii="Arial" w:hAnsi="Arial" w:cs="Arial"/>
          <w:sz w:val="20"/>
          <w:szCs w:val="20"/>
        </w:rPr>
        <w:t xml:space="preserve"> for any reason, t</w:t>
      </w:r>
      <w:r>
        <w:rPr>
          <w:rFonts w:ascii="Arial" w:hAnsi="Arial" w:cs="Arial"/>
          <w:sz w:val="20"/>
          <w:szCs w:val="20"/>
        </w:rPr>
        <w:t>he company has a right to block the accts of defaulter clients, refuse service or charge enhance charges in advance if service is desired by such customers.</w:t>
      </w:r>
      <w:r w:rsidR="003C3E68">
        <w:rPr>
          <w:rFonts w:ascii="Arial" w:hAnsi="Arial" w:cs="Arial"/>
          <w:sz w:val="20"/>
          <w:szCs w:val="20"/>
        </w:rPr>
        <w:t xml:space="preserve"> However, this option shall be excercised by senior management only after careful study of the customer’s history with the company.</w:t>
      </w:r>
    </w:p>
    <w:p w14:paraId="3AB8515F" w14:textId="77777777" w:rsidR="0007471C" w:rsidRPr="00052D28" w:rsidRDefault="0007471C" w:rsidP="00CA0B29">
      <w:pPr>
        <w:spacing w:after="0" w:line="240" w:lineRule="auto"/>
        <w:outlineLvl w:val="1"/>
        <w:rPr>
          <w:rFonts w:eastAsia="Times New Roman"/>
          <w:b/>
          <w:bCs/>
          <w:sz w:val="20"/>
          <w:szCs w:val="20"/>
        </w:rPr>
      </w:pPr>
      <w:r w:rsidRPr="00052D28">
        <w:rPr>
          <w:rFonts w:eastAsia="Times New Roman"/>
          <w:b/>
          <w:bCs/>
          <w:sz w:val="20"/>
          <w:szCs w:val="20"/>
        </w:rPr>
        <w:t>Complaint Registration</w:t>
      </w:r>
    </w:p>
    <w:p w14:paraId="13950995" w14:textId="33AF0182" w:rsidR="0007471C" w:rsidRPr="00F154A8" w:rsidRDefault="0007471C" w:rsidP="00CA0B29">
      <w:pPr>
        <w:pStyle w:val="ListParagraph"/>
        <w:numPr>
          <w:ilvl w:val="0"/>
          <w:numId w:val="6"/>
        </w:numPr>
        <w:spacing w:after="0" w:line="240" w:lineRule="auto"/>
        <w:rPr>
          <w:rFonts w:eastAsia="Times New Roman"/>
          <w:sz w:val="20"/>
          <w:szCs w:val="20"/>
        </w:rPr>
      </w:pPr>
      <w:r w:rsidRPr="00F154A8">
        <w:rPr>
          <w:rFonts w:eastAsia="Times New Roman"/>
          <w:sz w:val="20"/>
          <w:szCs w:val="20"/>
        </w:rPr>
        <w:t xml:space="preserve">Customers may report issues </w:t>
      </w:r>
      <w:r w:rsidR="00CE1F71" w:rsidRPr="00F154A8">
        <w:rPr>
          <w:rFonts w:eastAsia="Times New Roman"/>
          <w:sz w:val="20"/>
          <w:szCs w:val="20"/>
        </w:rPr>
        <w:t xml:space="preserve">to Customer Care </w:t>
      </w:r>
      <w:r w:rsidR="00CF0A72">
        <w:rPr>
          <w:rFonts w:eastAsia="Times New Roman"/>
          <w:sz w:val="20"/>
          <w:szCs w:val="20"/>
        </w:rPr>
        <w:t>Department</w:t>
      </w:r>
      <w:r w:rsidR="00CE1F71" w:rsidRPr="00F154A8">
        <w:rPr>
          <w:rFonts w:eastAsia="Times New Roman"/>
          <w:sz w:val="20"/>
          <w:szCs w:val="20"/>
        </w:rPr>
        <w:t xml:space="preserve"> of </w:t>
      </w:r>
      <w:r w:rsidR="00CF0A72">
        <w:rPr>
          <w:rFonts w:eastAsia="Times New Roman"/>
          <w:sz w:val="20"/>
          <w:szCs w:val="20"/>
        </w:rPr>
        <w:t xml:space="preserve">the </w:t>
      </w:r>
      <w:r w:rsidR="00CE1F71" w:rsidRPr="00F154A8">
        <w:rPr>
          <w:rFonts w:eastAsia="Times New Roman"/>
          <w:sz w:val="20"/>
          <w:szCs w:val="20"/>
        </w:rPr>
        <w:t xml:space="preserve">Ace Solar Energy </w:t>
      </w:r>
      <w:r w:rsidRPr="00F154A8">
        <w:rPr>
          <w:rFonts w:eastAsia="Times New Roman"/>
          <w:sz w:val="20"/>
          <w:szCs w:val="20"/>
        </w:rPr>
        <w:t>through phone, email</w:t>
      </w:r>
      <w:r w:rsidR="00AA1FC8" w:rsidRPr="00F154A8">
        <w:rPr>
          <w:rFonts w:eastAsia="Times New Roman"/>
          <w:sz w:val="20"/>
          <w:szCs w:val="20"/>
        </w:rPr>
        <w:t xml:space="preserve"> or on</w:t>
      </w:r>
      <w:r w:rsidRPr="00F154A8">
        <w:rPr>
          <w:rFonts w:eastAsia="Times New Roman"/>
          <w:sz w:val="20"/>
          <w:szCs w:val="20"/>
        </w:rPr>
        <w:t xml:space="preserve"> WhatsApp</w:t>
      </w:r>
      <w:r w:rsidR="0053064B" w:rsidRPr="00F154A8">
        <w:rPr>
          <w:rFonts w:eastAsia="Times New Roman"/>
          <w:sz w:val="20"/>
          <w:szCs w:val="20"/>
        </w:rPr>
        <w:t xml:space="preserve">. </w:t>
      </w:r>
      <w:r w:rsidRPr="00F154A8">
        <w:rPr>
          <w:rFonts w:eastAsia="Times New Roman"/>
          <w:sz w:val="20"/>
          <w:szCs w:val="20"/>
        </w:rPr>
        <w:t xml:space="preserve">The following information </w:t>
      </w:r>
      <w:r w:rsidR="0053064B" w:rsidRPr="00F154A8">
        <w:rPr>
          <w:rFonts w:eastAsia="Times New Roman"/>
          <w:sz w:val="20"/>
          <w:szCs w:val="20"/>
        </w:rPr>
        <w:t>is routinely required</w:t>
      </w:r>
      <w:r w:rsidRPr="00F154A8">
        <w:rPr>
          <w:rFonts w:eastAsia="Times New Roman"/>
          <w:sz w:val="20"/>
          <w:szCs w:val="20"/>
        </w:rPr>
        <w:t>:</w:t>
      </w:r>
      <w:r w:rsidR="00F154A8" w:rsidRPr="00F154A8">
        <w:rPr>
          <w:rFonts w:eastAsia="Times New Roman"/>
          <w:sz w:val="20"/>
          <w:szCs w:val="20"/>
        </w:rPr>
        <w:t>-</w:t>
      </w:r>
    </w:p>
    <w:p w14:paraId="579D4F27" w14:textId="77777777" w:rsidR="0007471C" w:rsidRPr="00052D28" w:rsidRDefault="0007471C" w:rsidP="00CA0B29">
      <w:pPr>
        <w:numPr>
          <w:ilvl w:val="0"/>
          <w:numId w:val="8"/>
        </w:numPr>
        <w:spacing w:after="0" w:line="240" w:lineRule="auto"/>
        <w:rPr>
          <w:rFonts w:eastAsia="Times New Roman"/>
          <w:sz w:val="20"/>
          <w:szCs w:val="20"/>
        </w:rPr>
      </w:pPr>
      <w:r w:rsidRPr="00052D28">
        <w:rPr>
          <w:rFonts w:eastAsia="Times New Roman"/>
          <w:sz w:val="20"/>
          <w:szCs w:val="20"/>
        </w:rPr>
        <w:t>Customer name and contact details</w:t>
      </w:r>
    </w:p>
    <w:p w14:paraId="48F26395" w14:textId="77777777" w:rsidR="0007471C" w:rsidRPr="00052D28" w:rsidRDefault="0007471C" w:rsidP="00CA0B29">
      <w:pPr>
        <w:numPr>
          <w:ilvl w:val="0"/>
          <w:numId w:val="8"/>
        </w:numPr>
        <w:spacing w:after="0" w:line="240" w:lineRule="auto"/>
        <w:rPr>
          <w:rFonts w:eastAsia="Times New Roman"/>
          <w:sz w:val="20"/>
          <w:szCs w:val="20"/>
        </w:rPr>
      </w:pPr>
      <w:r w:rsidRPr="00052D28">
        <w:rPr>
          <w:rFonts w:eastAsia="Times New Roman"/>
          <w:sz w:val="20"/>
          <w:szCs w:val="20"/>
        </w:rPr>
        <w:t>Site location</w:t>
      </w:r>
    </w:p>
    <w:p w14:paraId="15E331DC" w14:textId="40A4D62D" w:rsidR="0007471C" w:rsidRPr="00052D28" w:rsidRDefault="0007471C" w:rsidP="00CA0B29">
      <w:pPr>
        <w:numPr>
          <w:ilvl w:val="0"/>
          <w:numId w:val="8"/>
        </w:numPr>
        <w:spacing w:after="0" w:line="240" w:lineRule="auto"/>
        <w:rPr>
          <w:rFonts w:eastAsia="Times New Roman"/>
          <w:sz w:val="20"/>
          <w:szCs w:val="20"/>
        </w:rPr>
      </w:pPr>
      <w:r w:rsidRPr="00052D28">
        <w:rPr>
          <w:rFonts w:eastAsia="Times New Roman"/>
          <w:sz w:val="20"/>
          <w:szCs w:val="20"/>
        </w:rPr>
        <w:t>System</w:t>
      </w:r>
      <w:r w:rsidR="00CF0A72">
        <w:rPr>
          <w:rFonts w:eastAsia="Times New Roman"/>
          <w:sz w:val="20"/>
          <w:szCs w:val="20"/>
        </w:rPr>
        <w:t xml:space="preserve"> type and </w:t>
      </w:r>
      <w:r w:rsidRPr="00052D28">
        <w:rPr>
          <w:rFonts w:eastAsia="Times New Roman"/>
          <w:sz w:val="20"/>
          <w:szCs w:val="20"/>
        </w:rPr>
        <w:t xml:space="preserve"> size</w:t>
      </w:r>
    </w:p>
    <w:p w14:paraId="6CF518A3" w14:textId="24CD0BCF" w:rsidR="00A62167" w:rsidRDefault="0007471C" w:rsidP="00CA0B29">
      <w:pPr>
        <w:numPr>
          <w:ilvl w:val="0"/>
          <w:numId w:val="8"/>
        </w:numPr>
        <w:spacing w:after="0" w:line="240" w:lineRule="auto"/>
        <w:rPr>
          <w:rFonts w:eastAsia="Times New Roman"/>
          <w:sz w:val="20"/>
          <w:szCs w:val="20"/>
        </w:rPr>
      </w:pPr>
      <w:r w:rsidRPr="00A62167">
        <w:rPr>
          <w:rFonts w:eastAsia="Times New Roman"/>
          <w:sz w:val="20"/>
          <w:szCs w:val="20"/>
        </w:rPr>
        <w:t xml:space="preserve">Description of </w:t>
      </w:r>
      <w:r w:rsidR="00A62167">
        <w:rPr>
          <w:rFonts w:eastAsia="Times New Roman"/>
          <w:sz w:val="20"/>
          <w:szCs w:val="20"/>
        </w:rPr>
        <w:t xml:space="preserve">the </w:t>
      </w:r>
      <w:r w:rsidRPr="00A62167">
        <w:rPr>
          <w:rFonts w:eastAsia="Times New Roman"/>
          <w:sz w:val="20"/>
          <w:szCs w:val="20"/>
        </w:rPr>
        <w:t>issue</w:t>
      </w:r>
    </w:p>
    <w:p w14:paraId="082C9753" w14:textId="41B53F83" w:rsidR="0007471C" w:rsidRPr="00A62167" w:rsidRDefault="0007471C" w:rsidP="00CA0B29">
      <w:pPr>
        <w:numPr>
          <w:ilvl w:val="0"/>
          <w:numId w:val="8"/>
        </w:numPr>
        <w:spacing w:after="0" w:line="240" w:lineRule="auto"/>
        <w:rPr>
          <w:rFonts w:eastAsia="Times New Roman"/>
          <w:sz w:val="20"/>
          <w:szCs w:val="20"/>
        </w:rPr>
      </w:pPr>
      <w:r w:rsidRPr="00A62167">
        <w:rPr>
          <w:rFonts w:eastAsia="Times New Roman"/>
          <w:sz w:val="20"/>
          <w:szCs w:val="20"/>
        </w:rPr>
        <w:t>Photographs/screenshots (</w:t>
      </w:r>
      <w:r w:rsidR="00A62167">
        <w:rPr>
          <w:rFonts w:eastAsia="Times New Roman"/>
          <w:sz w:val="20"/>
          <w:szCs w:val="20"/>
        </w:rPr>
        <w:t xml:space="preserve">where </w:t>
      </w:r>
      <w:r w:rsidRPr="00A62167">
        <w:rPr>
          <w:rFonts w:eastAsia="Times New Roman"/>
          <w:sz w:val="20"/>
          <w:szCs w:val="20"/>
        </w:rPr>
        <w:t>available)</w:t>
      </w:r>
    </w:p>
    <w:p w14:paraId="61CC2AC2" w14:textId="61525908" w:rsidR="0007471C" w:rsidRDefault="0007471C" w:rsidP="00CA0B29">
      <w:pPr>
        <w:spacing w:before="100" w:beforeAutospacing="1" w:after="100" w:afterAutospacing="1" w:line="240" w:lineRule="auto"/>
        <w:outlineLvl w:val="1"/>
        <w:rPr>
          <w:rFonts w:eastAsia="Times New Roman"/>
          <w:b/>
          <w:bCs/>
          <w:sz w:val="20"/>
          <w:szCs w:val="20"/>
        </w:rPr>
      </w:pPr>
      <w:r w:rsidRPr="00052D28">
        <w:rPr>
          <w:rFonts w:eastAsia="Times New Roman"/>
          <w:b/>
          <w:bCs/>
          <w:sz w:val="20"/>
          <w:szCs w:val="20"/>
        </w:rPr>
        <w:t>Service Process</w:t>
      </w:r>
    </w:p>
    <w:p w14:paraId="0F93F2C4" w14:textId="53721109" w:rsidR="00A62167" w:rsidRPr="00A62167" w:rsidRDefault="00A62167" w:rsidP="00CA0B29">
      <w:pPr>
        <w:pStyle w:val="ListParagraph"/>
        <w:numPr>
          <w:ilvl w:val="0"/>
          <w:numId w:val="6"/>
        </w:numPr>
        <w:spacing w:before="100" w:beforeAutospacing="1" w:after="100" w:afterAutospacing="1" w:line="240" w:lineRule="auto"/>
        <w:outlineLvl w:val="2"/>
        <w:rPr>
          <w:rFonts w:eastAsia="Times New Roman"/>
          <w:b/>
          <w:bCs/>
          <w:sz w:val="20"/>
          <w:szCs w:val="20"/>
        </w:rPr>
      </w:pPr>
      <w:bookmarkStart w:id="0" w:name="_Hlk233882180"/>
      <w:r w:rsidRPr="00A62167">
        <w:rPr>
          <w:rFonts w:eastAsia="Times New Roman"/>
          <w:sz w:val="20"/>
          <w:szCs w:val="20"/>
        </w:rPr>
        <w:lastRenderedPageBreak/>
        <w:t>The service process broadly involves</w:t>
      </w:r>
    </w:p>
    <w:bookmarkEnd w:id="0"/>
    <w:p w14:paraId="5A0455EB" w14:textId="3A298944" w:rsidR="00A62167" w:rsidRDefault="005C79F2" w:rsidP="00CA0B29">
      <w:pPr>
        <w:numPr>
          <w:ilvl w:val="0"/>
          <w:numId w:val="9"/>
        </w:numPr>
        <w:spacing w:after="0" w:line="240" w:lineRule="auto"/>
        <w:rPr>
          <w:rFonts w:eastAsia="Times New Roman"/>
          <w:sz w:val="20"/>
          <w:szCs w:val="20"/>
        </w:rPr>
      </w:pPr>
      <w:r w:rsidRPr="005C79F2">
        <w:rPr>
          <w:rFonts w:eastAsia="Times New Roman"/>
          <w:b/>
          <w:bCs/>
          <w:sz w:val="20"/>
          <w:szCs w:val="20"/>
        </w:rPr>
        <w:t>Remote assessment</w:t>
      </w:r>
      <w:r w:rsidR="000F4D1E">
        <w:rPr>
          <w:rFonts w:eastAsia="Times New Roman"/>
          <w:b/>
          <w:bCs/>
          <w:sz w:val="20"/>
          <w:szCs w:val="20"/>
        </w:rPr>
        <w:t>/</w:t>
      </w:r>
      <w:r w:rsidRPr="005C79F2">
        <w:rPr>
          <w:rFonts w:eastAsia="Times New Roman"/>
          <w:b/>
          <w:bCs/>
          <w:sz w:val="20"/>
          <w:szCs w:val="20"/>
        </w:rPr>
        <w:t xml:space="preserve"> rectification.</w:t>
      </w:r>
      <w:r>
        <w:rPr>
          <w:rFonts w:eastAsia="Times New Roman"/>
          <w:sz w:val="20"/>
          <w:szCs w:val="20"/>
        </w:rPr>
        <w:t xml:space="preserve"> To avoid unnecessary field visits and cost</w:t>
      </w:r>
      <w:r w:rsidR="00D20866">
        <w:rPr>
          <w:rFonts w:eastAsia="Times New Roman"/>
          <w:sz w:val="20"/>
          <w:szCs w:val="20"/>
        </w:rPr>
        <w:t>s</w:t>
      </w:r>
      <w:r>
        <w:rPr>
          <w:rFonts w:eastAsia="Times New Roman"/>
          <w:sz w:val="20"/>
          <w:szCs w:val="20"/>
        </w:rPr>
        <w:t xml:space="preserve"> to the customer , the first priority is remote assessment</w:t>
      </w:r>
      <w:r w:rsidR="00D20866">
        <w:rPr>
          <w:rFonts w:eastAsia="Times New Roman"/>
          <w:sz w:val="20"/>
          <w:szCs w:val="20"/>
        </w:rPr>
        <w:t>. It</w:t>
      </w:r>
      <w:r>
        <w:rPr>
          <w:rFonts w:eastAsia="Times New Roman"/>
          <w:sz w:val="20"/>
          <w:szCs w:val="20"/>
        </w:rPr>
        <w:t xml:space="preserve"> involves use of various availble options such as fault description, online monitoring app, screen shots etc</w:t>
      </w:r>
      <w:r w:rsidR="000D509E">
        <w:rPr>
          <w:rFonts w:eastAsia="Times New Roman"/>
          <w:sz w:val="20"/>
          <w:szCs w:val="20"/>
        </w:rPr>
        <w:t>.</w:t>
      </w:r>
      <w:r>
        <w:rPr>
          <w:rFonts w:eastAsia="Times New Roman"/>
          <w:sz w:val="20"/>
          <w:szCs w:val="20"/>
        </w:rPr>
        <w:t xml:space="preserve"> </w:t>
      </w:r>
      <w:r w:rsidR="000D509E">
        <w:rPr>
          <w:rFonts w:eastAsia="Times New Roman"/>
          <w:sz w:val="20"/>
          <w:szCs w:val="20"/>
        </w:rPr>
        <w:t xml:space="preserve"> If needed the customer is also approached for additional details and onsite guided rectification actions by the customer.</w:t>
      </w:r>
    </w:p>
    <w:p w14:paraId="6DAC430C" w14:textId="779D6447" w:rsidR="000D509E" w:rsidRDefault="000D509E" w:rsidP="00CA0B29">
      <w:pPr>
        <w:numPr>
          <w:ilvl w:val="0"/>
          <w:numId w:val="9"/>
        </w:numPr>
        <w:spacing w:after="0" w:line="240" w:lineRule="auto"/>
        <w:rPr>
          <w:rFonts w:eastAsia="Times New Roman"/>
          <w:sz w:val="20"/>
          <w:szCs w:val="20"/>
        </w:rPr>
      </w:pPr>
      <w:r>
        <w:rPr>
          <w:rFonts w:eastAsia="Times New Roman"/>
          <w:b/>
          <w:bCs/>
          <w:sz w:val="20"/>
          <w:szCs w:val="20"/>
        </w:rPr>
        <w:t>Site Visit.</w:t>
      </w:r>
      <w:r>
        <w:rPr>
          <w:rFonts w:eastAsia="Times New Roman"/>
          <w:sz w:val="20"/>
          <w:szCs w:val="20"/>
        </w:rPr>
        <w:t xml:space="preserve"> If the issue is not resolved or if the customer desires, then a site visit is arranged in coordination with the customer. Applicable visit charges are also agreed before the visit.</w:t>
      </w:r>
    </w:p>
    <w:p w14:paraId="6C1CDEAB" w14:textId="49F8EE42" w:rsidR="000D509E" w:rsidRDefault="000D509E" w:rsidP="00CA0B29">
      <w:pPr>
        <w:numPr>
          <w:ilvl w:val="0"/>
          <w:numId w:val="9"/>
        </w:numPr>
        <w:spacing w:after="0" w:line="240" w:lineRule="auto"/>
        <w:rPr>
          <w:rFonts w:eastAsia="Times New Roman"/>
          <w:sz w:val="20"/>
          <w:szCs w:val="20"/>
        </w:rPr>
      </w:pPr>
      <w:r>
        <w:rPr>
          <w:rFonts w:eastAsia="Times New Roman"/>
          <w:b/>
          <w:bCs/>
          <w:sz w:val="20"/>
          <w:szCs w:val="20"/>
        </w:rPr>
        <w:t>Onsite rectification.</w:t>
      </w:r>
      <w:r>
        <w:rPr>
          <w:rFonts w:eastAsia="Times New Roman"/>
          <w:sz w:val="20"/>
          <w:szCs w:val="20"/>
        </w:rPr>
        <w:t xml:space="preserve"> Depending upon the observations of the technician at site and the nature of the fault, the technician undertakes rectification at site or consults the in charge </w:t>
      </w:r>
      <w:r w:rsidR="000F3FB2">
        <w:rPr>
          <w:rFonts w:eastAsia="Times New Roman"/>
          <w:sz w:val="20"/>
          <w:szCs w:val="20"/>
        </w:rPr>
        <w:t xml:space="preserve">of maintenece services </w:t>
      </w:r>
      <w:r>
        <w:rPr>
          <w:rFonts w:eastAsia="Times New Roman"/>
          <w:sz w:val="20"/>
          <w:szCs w:val="20"/>
        </w:rPr>
        <w:t>for further action.</w:t>
      </w:r>
    </w:p>
    <w:p w14:paraId="5A8FEB50" w14:textId="3AE4290A" w:rsidR="000D509E" w:rsidRDefault="000D509E" w:rsidP="00CA0B29">
      <w:pPr>
        <w:numPr>
          <w:ilvl w:val="0"/>
          <w:numId w:val="9"/>
        </w:numPr>
        <w:spacing w:after="0" w:line="240" w:lineRule="auto"/>
        <w:rPr>
          <w:rFonts w:eastAsia="Times New Roman"/>
          <w:sz w:val="20"/>
          <w:szCs w:val="20"/>
        </w:rPr>
      </w:pPr>
      <w:r>
        <w:rPr>
          <w:rFonts w:eastAsia="Times New Roman"/>
          <w:b/>
          <w:bCs/>
          <w:sz w:val="20"/>
          <w:szCs w:val="20"/>
        </w:rPr>
        <w:t>Action by</w:t>
      </w:r>
      <w:r w:rsidR="000F3FB2">
        <w:rPr>
          <w:rFonts w:eastAsia="Times New Roman"/>
          <w:b/>
          <w:bCs/>
          <w:sz w:val="20"/>
          <w:szCs w:val="20"/>
        </w:rPr>
        <w:t xml:space="preserve"> maintenance</w:t>
      </w:r>
      <w:r>
        <w:rPr>
          <w:rFonts w:eastAsia="Times New Roman"/>
          <w:b/>
          <w:bCs/>
          <w:sz w:val="20"/>
          <w:szCs w:val="20"/>
        </w:rPr>
        <w:t xml:space="preserve"> In-charge</w:t>
      </w:r>
      <w:r w:rsidR="00655E65">
        <w:rPr>
          <w:rFonts w:eastAsia="Times New Roman"/>
          <w:b/>
          <w:bCs/>
          <w:sz w:val="20"/>
          <w:szCs w:val="20"/>
        </w:rPr>
        <w:t xml:space="preserve">. </w:t>
      </w:r>
      <w:r w:rsidR="00655E65">
        <w:rPr>
          <w:rFonts w:eastAsia="Times New Roman"/>
          <w:sz w:val="20"/>
          <w:szCs w:val="20"/>
        </w:rPr>
        <w:t>After assessing the extent of efforts/materials required at site to recover the faults, the in-charge advises further onsite checks/action or removal and transportation to the workshop. Further steps are taken in consultation with the customer.</w:t>
      </w:r>
    </w:p>
    <w:p w14:paraId="5F28E21C" w14:textId="4107B1E7" w:rsidR="00A46DE5" w:rsidRPr="00A46DE5" w:rsidRDefault="00655E65" w:rsidP="00A46DE5">
      <w:pPr>
        <w:numPr>
          <w:ilvl w:val="0"/>
          <w:numId w:val="9"/>
        </w:numPr>
        <w:spacing w:after="0" w:line="240" w:lineRule="auto"/>
        <w:rPr>
          <w:rFonts w:eastAsia="Times New Roman"/>
          <w:sz w:val="20"/>
          <w:szCs w:val="20"/>
        </w:rPr>
      </w:pPr>
      <w:r>
        <w:rPr>
          <w:rFonts w:eastAsia="Times New Roman"/>
          <w:b/>
          <w:bCs/>
          <w:sz w:val="20"/>
          <w:szCs w:val="20"/>
        </w:rPr>
        <w:t>Equipment removal/warranty claims.</w:t>
      </w:r>
      <w:r w:rsidR="000F3FB2">
        <w:rPr>
          <w:rFonts w:eastAsia="Times New Roman"/>
          <w:b/>
          <w:bCs/>
          <w:sz w:val="20"/>
          <w:szCs w:val="20"/>
        </w:rPr>
        <w:t xml:space="preserve"> </w:t>
      </w:r>
      <w:r w:rsidR="000F3FB2" w:rsidRPr="000F3FB2">
        <w:rPr>
          <w:rFonts w:eastAsia="Times New Roman"/>
          <w:sz w:val="20"/>
          <w:szCs w:val="20"/>
        </w:rPr>
        <w:t xml:space="preserve">If </w:t>
      </w:r>
      <w:r w:rsidR="000F3FB2">
        <w:rPr>
          <w:rFonts w:eastAsia="Times New Roman"/>
          <w:sz w:val="20"/>
          <w:szCs w:val="20"/>
        </w:rPr>
        <w:t xml:space="preserve">the equipment requires maintenece at repair shop, the further action of uninstalling, assessment/repair at shop is decided in consultation with the customer. </w:t>
      </w:r>
    </w:p>
    <w:p w14:paraId="1CFD8239" w14:textId="4A3E4DFE" w:rsidR="00A46DE5" w:rsidRPr="00A46DE5" w:rsidRDefault="00E97C46" w:rsidP="00A46DE5">
      <w:pPr>
        <w:spacing w:before="100" w:beforeAutospacing="1" w:after="100" w:afterAutospacing="1" w:line="240" w:lineRule="auto"/>
        <w:outlineLvl w:val="1"/>
        <w:rPr>
          <w:rFonts w:eastAsia="Times New Roman"/>
          <w:b/>
          <w:bCs/>
          <w:sz w:val="20"/>
          <w:szCs w:val="20"/>
        </w:rPr>
      </w:pPr>
      <w:r w:rsidRPr="00A46DE5">
        <w:rPr>
          <w:rFonts w:eastAsia="Times New Roman"/>
          <w:b/>
          <w:bCs/>
          <w:sz w:val="20"/>
          <w:szCs w:val="20"/>
        </w:rPr>
        <w:t>Escalation</w:t>
      </w:r>
      <w:r w:rsidR="00A46DE5" w:rsidRPr="00A46DE5">
        <w:rPr>
          <w:rFonts w:eastAsia="Times New Roman"/>
          <w:b/>
          <w:bCs/>
          <w:sz w:val="20"/>
          <w:szCs w:val="20"/>
        </w:rPr>
        <w:t>.</w:t>
      </w:r>
    </w:p>
    <w:p w14:paraId="6CC55540" w14:textId="255A3960" w:rsidR="0007471C" w:rsidRPr="00A46DE5" w:rsidRDefault="0007471C" w:rsidP="00A46DE5">
      <w:pPr>
        <w:pStyle w:val="ListParagraph"/>
        <w:numPr>
          <w:ilvl w:val="0"/>
          <w:numId w:val="6"/>
        </w:numPr>
        <w:spacing w:before="100" w:beforeAutospacing="1" w:after="100" w:afterAutospacing="1" w:line="240" w:lineRule="auto"/>
        <w:rPr>
          <w:rFonts w:eastAsia="Times New Roman"/>
          <w:sz w:val="20"/>
          <w:szCs w:val="20"/>
        </w:rPr>
      </w:pPr>
      <w:r w:rsidRPr="00A46DE5">
        <w:rPr>
          <w:rFonts w:eastAsia="Times New Roman"/>
          <w:sz w:val="20"/>
          <w:szCs w:val="20"/>
        </w:rPr>
        <w:t>Complaints</w:t>
      </w:r>
      <w:r w:rsidR="00A46DE5">
        <w:rPr>
          <w:rFonts w:eastAsia="Times New Roman"/>
          <w:sz w:val="20"/>
          <w:szCs w:val="20"/>
        </w:rPr>
        <w:t>, if</w:t>
      </w:r>
      <w:r w:rsidRPr="00A46DE5">
        <w:rPr>
          <w:rFonts w:eastAsia="Times New Roman"/>
          <w:sz w:val="20"/>
          <w:szCs w:val="20"/>
        </w:rPr>
        <w:t xml:space="preserve"> not resolved within the target timeframe</w:t>
      </w:r>
      <w:r w:rsidR="00A46DE5">
        <w:rPr>
          <w:rFonts w:eastAsia="Times New Roman"/>
          <w:sz w:val="20"/>
          <w:szCs w:val="20"/>
        </w:rPr>
        <w:t>,</w:t>
      </w:r>
      <w:r w:rsidRPr="00A46DE5">
        <w:rPr>
          <w:rFonts w:eastAsia="Times New Roman"/>
          <w:sz w:val="20"/>
          <w:szCs w:val="20"/>
        </w:rPr>
        <w:t xml:space="preserve"> shall be escalated </w:t>
      </w:r>
      <w:r w:rsidR="00A46DE5">
        <w:rPr>
          <w:rFonts w:eastAsia="Times New Roman"/>
          <w:sz w:val="20"/>
          <w:szCs w:val="20"/>
        </w:rPr>
        <w:t xml:space="preserve">by the staff </w:t>
      </w:r>
      <w:r w:rsidRPr="00A46DE5">
        <w:rPr>
          <w:rFonts w:eastAsia="Times New Roman"/>
          <w:sz w:val="20"/>
          <w:szCs w:val="20"/>
        </w:rPr>
        <w:t>to the Manage</w:t>
      </w:r>
      <w:r w:rsidR="0099763D" w:rsidRPr="00A46DE5">
        <w:rPr>
          <w:rFonts w:eastAsia="Times New Roman"/>
          <w:sz w:val="20"/>
          <w:szCs w:val="20"/>
        </w:rPr>
        <w:t>ment</w:t>
      </w:r>
      <w:r w:rsidRPr="00A46DE5">
        <w:rPr>
          <w:rFonts w:eastAsia="Times New Roman"/>
          <w:sz w:val="20"/>
          <w:szCs w:val="20"/>
        </w:rPr>
        <w:t xml:space="preserve"> </w:t>
      </w:r>
      <w:r w:rsidR="00A46DE5">
        <w:rPr>
          <w:rFonts w:eastAsia="Times New Roman"/>
          <w:sz w:val="20"/>
          <w:szCs w:val="20"/>
        </w:rPr>
        <w:t xml:space="preserve">with recommendations </w:t>
      </w:r>
      <w:r w:rsidRPr="00A46DE5">
        <w:rPr>
          <w:rFonts w:eastAsia="Times New Roman"/>
          <w:sz w:val="20"/>
          <w:szCs w:val="20"/>
        </w:rPr>
        <w:t xml:space="preserve">for </w:t>
      </w:r>
      <w:r w:rsidR="0099763D" w:rsidRPr="00A46DE5">
        <w:rPr>
          <w:rFonts w:eastAsia="Times New Roman"/>
          <w:sz w:val="20"/>
          <w:szCs w:val="20"/>
        </w:rPr>
        <w:t xml:space="preserve">necessary further action. </w:t>
      </w:r>
    </w:p>
    <w:p w14:paraId="3B1A3C8B" w14:textId="5405DAE0" w:rsidR="00A46DE5" w:rsidRDefault="00A46DE5" w:rsidP="00CA0B29">
      <w:pPr>
        <w:spacing w:before="100" w:beforeAutospacing="1" w:after="100" w:afterAutospacing="1" w:line="240" w:lineRule="auto"/>
        <w:rPr>
          <w:rFonts w:eastAsia="Times New Roman"/>
          <w:b/>
          <w:bCs/>
          <w:sz w:val="20"/>
          <w:szCs w:val="20"/>
        </w:rPr>
      </w:pPr>
      <w:r w:rsidRPr="00A46DE5">
        <w:rPr>
          <w:rFonts w:eastAsia="Times New Roman"/>
          <w:b/>
          <w:bCs/>
          <w:sz w:val="20"/>
          <w:szCs w:val="20"/>
        </w:rPr>
        <w:t>Repeat Complaint</w:t>
      </w:r>
    </w:p>
    <w:p w14:paraId="7FAA975E" w14:textId="22A6E622" w:rsidR="00A46DE5" w:rsidRPr="00A46DE5" w:rsidRDefault="00CE0FA7" w:rsidP="00A46DE5">
      <w:pPr>
        <w:pStyle w:val="ListParagraph"/>
        <w:numPr>
          <w:ilvl w:val="0"/>
          <w:numId w:val="6"/>
        </w:numPr>
        <w:spacing w:before="100" w:beforeAutospacing="1" w:after="100" w:afterAutospacing="1" w:line="240" w:lineRule="auto"/>
        <w:rPr>
          <w:rFonts w:eastAsia="Times New Roman"/>
          <w:sz w:val="20"/>
          <w:szCs w:val="20"/>
        </w:rPr>
      </w:pPr>
      <w:r>
        <w:rPr>
          <w:rFonts w:eastAsia="Times New Roman"/>
          <w:sz w:val="20"/>
          <w:szCs w:val="20"/>
        </w:rPr>
        <w:t>The</w:t>
      </w:r>
      <w:r w:rsidR="00A46DE5">
        <w:rPr>
          <w:rFonts w:eastAsia="Times New Roman"/>
          <w:sz w:val="20"/>
          <w:szCs w:val="20"/>
        </w:rPr>
        <w:t xml:space="preserve"> customer</w:t>
      </w:r>
      <w:r w:rsidR="00E97C46">
        <w:rPr>
          <w:rFonts w:eastAsia="Times New Roman"/>
          <w:sz w:val="20"/>
          <w:szCs w:val="20"/>
        </w:rPr>
        <w:t>,</w:t>
      </w:r>
      <w:r w:rsidR="00A46DE5">
        <w:rPr>
          <w:rFonts w:eastAsia="Times New Roman"/>
          <w:sz w:val="20"/>
          <w:szCs w:val="20"/>
        </w:rPr>
        <w:t xml:space="preserve"> </w:t>
      </w:r>
      <w:r>
        <w:rPr>
          <w:rFonts w:eastAsia="Times New Roman"/>
          <w:sz w:val="20"/>
          <w:szCs w:val="20"/>
        </w:rPr>
        <w:t>if</w:t>
      </w:r>
      <w:r w:rsidR="00A46DE5">
        <w:rPr>
          <w:rFonts w:eastAsia="Times New Roman"/>
          <w:sz w:val="20"/>
          <w:szCs w:val="20"/>
        </w:rPr>
        <w:t xml:space="preserve"> not satisfied with </w:t>
      </w:r>
      <w:r>
        <w:rPr>
          <w:rFonts w:eastAsia="Times New Roman"/>
          <w:sz w:val="20"/>
          <w:szCs w:val="20"/>
        </w:rPr>
        <w:t xml:space="preserve">the </w:t>
      </w:r>
      <w:r w:rsidR="00A46DE5">
        <w:rPr>
          <w:rFonts w:eastAsia="Times New Roman"/>
          <w:sz w:val="20"/>
          <w:szCs w:val="20"/>
        </w:rPr>
        <w:t xml:space="preserve">outcome of the </w:t>
      </w:r>
      <w:r>
        <w:rPr>
          <w:rFonts w:eastAsia="Times New Roman"/>
          <w:sz w:val="20"/>
          <w:szCs w:val="20"/>
        </w:rPr>
        <w:t>service at site</w:t>
      </w:r>
      <w:r w:rsidR="00A46DE5">
        <w:rPr>
          <w:rFonts w:eastAsia="Times New Roman"/>
          <w:sz w:val="20"/>
          <w:szCs w:val="20"/>
        </w:rPr>
        <w:t>, he can launch complaint again by giving refrence of the previous complaint</w:t>
      </w:r>
      <w:r w:rsidR="00E97C46">
        <w:rPr>
          <w:rFonts w:eastAsia="Times New Roman"/>
          <w:sz w:val="20"/>
          <w:szCs w:val="20"/>
        </w:rPr>
        <w:t xml:space="preserve"> and other related detail</w:t>
      </w:r>
      <w:r w:rsidR="00A46DE5">
        <w:rPr>
          <w:rFonts w:eastAsia="Times New Roman"/>
          <w:sz w:val="20"/>
          <w:szCs w:val="20"/>
        </w:rPr>
        <w:t xml:space="preserve">. </w:t>
      </w:r>
      <w:r w:rsidR="00E97C46">
        <w:rPr>
          <w:rFonts w:eastAsia="Times New Roman"/>
          <w:sz w:val="20"/>
          <w:szCs w:val="20"/>
        </w:rPr>
        <w:t xml:space="preserve">Management shall look into the reasons of repeat complaint and shall consider it a </w:t>
      </w:r>
      <w:r>
        <w:rPr>
          <w:rFonts w:eastAsia="Times New Roman"/>
          <w:sz w:val="20"/>
          <w:szCs w:val="20"/>
        </w:rPr>
        <w:t>serious lap</w:t>
      </w:r>
      <w:r w:rsidR="00E97C46">
        <w:rPr>
          <w:rFonts w:eastAsia="Times New Roman"/>
          <w:sz w:val="20"/>
          <w:szCs w:val="20"/>
        </w:rPr>
        <w:t xml:space="preserve"> on the part of the </w:t>
      </w:r>
      <w:r>
        <w:rPr>
          <w:rFonts w:eastAsia="Times New Roman"/>
          <w:sz w:val="20"/>
          <w:szCs w:val="20"/>
        </w:rPr>
        <w:t>staff, provided</w:t>
      </w:r>
      <w:bookmarkStart w:id="1" w:name="_GoBack"/>
      <w:bookmarkEnd w:id="1"/>
      <w:r w:rsidR="00E97C46">
        <w:rPr>
          <w:rFonts w:eastAsia="Times New Roman"/>
          <w:sz w:val="20"/>
          <w:szCs w:val="20"/>
        </w:rPr>
        <w:t xml:space="preserve"> negligence is attributed to the staff</w:t>
      </w:r>
    </w:p>
    <w:p w14:paraId="3DE325C9" w14:textId="66128392" w:rsidR="000501D1" w:rsidRDefault="000501D1" w:rsidP="00CA0B29">
      <w:pPr>
        <w:rPr>
          <w:sz w:val="20"/>
          <w:szCs w:val="20"/>
        </w:rPr>
      </w:pPr>
      <w:r>
        <w:rPr>
          <w:sz w:val="20"/>
          <w:szCs w:val="20"/>
        </w:rPr>
        <w:br w:type="page"/>
      </w:r>
    </w:p>
    <w:p w14:paraId="2155646A" w14:textId="77777777" w:rsidR="000501D1" w:rsidRPr="000501D1" w:rsidRDefault="000501D1" w:rsidP="00CA0B2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01D1">
        <w:rPr>
          <w:rFonts w:ascii="Times New Roman" w:eastAsia="Times New Roman" w:hAnsi="Times New Roman" w:cs="Times New Roman"/>
          <w:b/>
          <w:bCs/>
          <w:kern w:val="36"/>
          <w:sz w:val="48"/>
          <w:szCs w:val="48"/>
        </w:rPr>
        <w:lastRenderedPageBreak/>
        <w:t>ACE Solar Energy (SMC-Private) Limited</w:t>
      </w:r>
    </w:p>
    <w:p w14:paraId="63F9EFFA" w14:textId="77777777" w:rsidR="000501D1" w:rsidRPr="000501D1" w:rsidRDefault="000501D1" w:rsidP="00CA0B2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01D1">
        <w:rPr>
          <w:rFonts w:ascii="Times New Roman" w:eastAsia="Times New Roman" w:hAnsi="Times New Roman" w:cs="Times New Roman"/>
          <w:b/>
          <w:bCs/>
          <w:kern w:val="36"/>
          <w:sz w:val="48"/>
          <w:szCs w:val="48"/>
        </w:rPr>
        <w:t>Standard Operating Procedure (SOP)</w:t>
      </w:r>
    </w:p>
    <w:p w14:paraId="06782FE0"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After-Sales Services</w:t>
      </w:r>
    </w:p>
    <w:p w14:paraId="4BD166FC"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1. Purpose</w:t>
      </w:r>
    </w:p>
    <w:p w14:paraId="3B68BDBE"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The purpose of this Standard Operating Procedure (SOP) is to clearly define the after-sales services provided by ACE Solar Energy (SMC-Private) Limited. It aims to:</w:t>
      </w:r>
    </w:p>
    <w:p w14:paraId="3C4406F4" w14:textId="77777777" w:rsidR="000501D1" w:rsidRPr="000501D1" w:rsidRDefault="000501D1" w:rsidP="00CA0B29">
      <w:pPr>
        <w:numPr>
          <w:ilvl w:val="0"/>
          <w:numId w:val="10"/>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Ensure customers clearly understand the services offered.</w:t>
      </w:r>
    </w:p>
    <w:p w14:paraId="18CB8BD2" w14:textId="77777777" w:rsidR="000501D1" w:rsidRPr="000501D1" w:rsidRDefault="000501D1" w:rsidP="00CA0B29">
      <w:pPr>
        <w:numPr>
          <w:ilvl w:val="0"/>
          <w:numId w:val="10"/>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Provide timely and effective resolution of customer complaints.</w:t>
      </w:r>
    </w:p>
    <w:p w14:paraId="53BFAE36" w14:textId="77777777" w:rsidR="000501D1" w:rsidRPr="000501D1" w:rsidRDefault="000501D1" w:rsidP="00CA0B29">
      <w:pPr>
        <w:numPr>
          <w:ilvl w:val="0"/>
          <w:numId w:val="10"/>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Maintain optimum performance and reliability of installed solar systems.</w:t>
      </w:r>
    </w:p>
    <w:p w14:paraId="7B8B2CEC" w14:textId="77777777" w:rsidR="000501D1" w:rsidRPr="000501D1" w:rsidRDefault="000501D1" w:rsidP="00CA0B29">
      <w:pPr>
        <w:numPr>
          <w:ilvl w:val="0"/>
          <w:numId w:val="10"/>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Establish a transparent and consistent service process.</w:t>
      </w:r>
    </w:p>
    <w:p w14:paraId="3D971AD5"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2. Categories of Services</w:t>
      </w:r>
    </w:p>
    <w:p w14:paraId="68ED278E"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To ensure efficient utilization of resources, service requests shall be classified according to their urgency and nature.</w:t>
      </w:r>
    </w:p>
    <w:p w14:paraId="6D136C0B"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a. Routine Service</w:t>
      </w:r>
    </w:p>
    <w:p w14:paraId="1D24CCB2"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Routine operational issues and minor faults attended during normal working hours at a mutually agreed date and time.</w:t>
      </w:r>
    </w:p>
    <w:p w14:paraId="27CD9551"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b. Urgent Service</w:t>
      </w:r>
    </w:p>
    <w:p w14:paraId="14E6174D" w14:textId="3221A31B"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 xml:space="preserve">Faults resulting in partial or complete system malfunction that require prompt attention. Such requests are normally attended within </w:t>
      </w:r>
      <w:r w:rsidRPr="000501D1">
        <w:rPr>
          <w:rFonts w:ascii="Times New Roman" w:eastAsia="Times New Roman" w:hAnsi="Times New Roman" w:cs="Times New Roman"/>
          <w:b/>
          <w:bCs/>
        </w:rPr>
        <w:t>24–48 hours</w:t>
      </w:r>
      <w:r w:rsidRPr="000501D1">
        <w:rPr>
          <w:rFonts w:ascii="Times New Roman" w:eastAsia="Times New Roman" w:hAnsi="Times New Roman" w:cs="Times New Roman"/>
        </w:rPr>
        <w:t>, subject to technic</w:t>
      </w:r>
      <w:r w:rsidR="00CA0B29">
        <w:rPr>
          <w:rFonts w:ascii="Times New Roman" w:eastAsia="Times New Roman" w:hAnsi="Times New Roman" w:cs="Times New Roman"/>
        </w:rPr>
        <w:t xml:space="preserve">al staff </w:t>
      </w:r>
      <w:r w:rsidRPr="000501D1">
        <w:rPr>
          <w:rFonts w:ascii="Times New Roman" w:eastAsia="Times New Roman" w:hAnsi="Times New Roman" w:cs="Times New Roman"/>
        </w:rPr>
        <w:t xml:space="preserve"> availability and </w:t>
      </w:r>
      <w:r w:rsidR="00CA0B29">
        <w:rPr>
          <w:rFonts w:ascii="Times New Roman" w:eastAsia="Times New Roman" w:hAnsi="Times New Roman" w:cs="Times New Roman"/>
        </w:rPr>
        <w:t xml:space="preserve">customer site </w:t>
      </w:r>
      <w:r w:rsidRPr="000501D1">
        <w:rPr>
          <w:rFonts w:ascii="Times New Roman" w:eastAsia="Times New Roman" w:hAnsi="Times New Roman" w:cs="Times New Roman"/>
        </w:rPr>
        <w:t>location.</w:t>
      </w:r>
    </w:p>
    <w:p w14:paraId="5A189467"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c. Emergency Service</w:t>
      </w:r>
    </w:p>
    <w:p w14:paraId="7C020C6E"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Faults that may pose a safety hazard or cause significant damage to equipment or property.</w:t>
      </w:r>
    </w:p>
    <w:p w14:paraId="75A3D011" w14:textId="4F157A2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Emergency services receive immediate priority and may be attended outside normal working hours, including weekends and public holidays. Response time depends upon the severity of the emergency</w:t>
      </w:r>
      <w:r w:rsidR="00CA0B29">
        <w:rPr>
          <w:rFonts w:ascii="Times New Roman" w:eastAsia="Times New Roman" w:hAnsi="Times New Roman" w:cs="Times New Roman"/>
        </w:rPr>
        <w:t xml:space="preserve">, availability of technical staff </w:t>
      </w:r>
      <w:r w:rsidRPr="000501D1">
        <w:rPr>
          <w:rFonts w:ascii="Times New Roman" w:eastAsia="Times New Roman" w:hAnsi="Times New Roman" w:cs="Times New Roman"/>
        </w:rPr>
        <w:t>and travel distance.</w:t>
      </w:r>
    </w:p>
    <w:p w14:paraId="287222F9"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d. Periodic Inspection &amp; Maintenance (PIM)</w:t>
      </w:r>
    </w:p>
    <w:p w14:paraId="3DB47B9B"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Periodic Inspection &amp; Maintenance is intended to verify the physical condition, operational performance, and safety of the installed solar system.</w:t>
      </w:r>
    </w:p>
    <w:p w14:paraId="4FF6B848" w14:textId="77777777" w:rsidR="000501D1" w:rsidRPr="000501D1" w:rsidRDefault="000501D1" w:rsidP="00CA0B29">
      <w:pPr>
        <w:numPr>
          <w:ilvl w:val="0"/>
          <w:numId w:val="11"/>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lastRenderedPageBreak/>
        <w:t>Recommended at least once every year.</w:t>
      </w:r>
    </w:p>
    <w:p w14:paraId="47088D3B" w14:textId="5EF85D28" w:rsidR="000501D1" w:rsidRPr="000501D1" w:rsidRDefault="0022245E" w:rsidP="00CA0B29">
      <w:pPr>
        <w:numPr>
          <w:ilvl w:val="0"/>
          <w:numId w:val="11"/>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Mandatory</w:t>
      </w:r>
      <w:r w:rsidR="000501D1" w:rsidRPr="000501D1">
        <w:rPr>
          <w:rFonts w:ascii="Times New Roman" w:eastAsia="Times New Roman" w:hAnsi="Times New Roman" w:cs="Times New Roman"/>
        </w:rPr>
        <w:t xml:space="preserve"> for maintaining warranty eligibility where applicable.</w:t>
      </w:r>
    </w:p>
    <w:p w14:paraId="2E1ED991" w14:textId="77777777" w:rsidR="000501D1" w:rsidRPr="000501D1" w:rsidRDefault="000501D1" w:rsidP="00CA0B29">
      <w:pPr>
        <w:numPr>
          <w:ilvl w:val="0"/>
          <w:numId w:val="11"/>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Scheduled subject to resource availability and customer convenience.</w:t>
      </w:r>
    </w:p>
    <w:p w14:paraId="708D4DF0"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e. Workshop Repair Service</w:t>
      </w:r>
    </w:p>
    <w:p w14:paraId="77F3EE37"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Equipment requiring detailed diagnostics or repairs may be removed and transported to the company's workshop.</w:t>
      </w:r>
    </w:p>
    <w:p w14:paraId="6406A1E6"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After inspection:</w:t>
      </w:r>
    </w:p>
    <w:p w14:paraId="6D7DE060" w14:textId="77777777" w:rsidR="000501D1" w:rsidRPr="000501D1" w:rsidRDefault="000501D1" w:rsidP="00CA0B29">
      <w:pPr>
        <w:numPr>
          <w:ilvl w:val="0"/>
          <w:numId w:val="12"/>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Repair cost and estimated completion time shall be communicated to the customer.</w:t>
      </w:r>
    </w:p>
    <w:p w14:paraId="1115AB54" w14:textId="77777777" w:rsidR="000501D1" w:rsidRPr="000501D1" w:rsidRDefault="000501D1" w:rsidP="00CA0B29">
      <w:pPr>
        <w:numPr>
          <w:ilvl w:val="0"/>
          <w:numId w:val="12"/>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Repairs shall commence only after customer approval.</w:t>
      </w:r>
    </w:p>
    <w:p w14:paraId="075A7116" w14:textId="77777777" w:rsidR="000501D1" w:rsidRPr="000501D1" w:rsidRDefault="000501D1" w:rsidP="00CA0B29">
      <w:pPr>
        <w:numPr>
          <w:ilvl w:val="0"/>
          <w:numId w:val="12"/>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If repairs are declined, transportation and inspection charges shall remain payable where transportation has been arranged by the company.</w:t>
      </w:r>
    </w:p>
    <w:p w14:paraId="2C8B2E7F"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3. Service Charges</w:t>
      </w:r>
    </w:p>
    <w:p w14:paraId="72838E75"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After-sales services consist of two components.</w:t>
      </w:r>
    </w:p>
    <w:p w14:paraId="3BFD13EB"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a. Site Visit Charges</w:t>
      </w:r>
    </w:p>
    <w:p w14:paraId="76F1EA1F"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A site visit charge is applicable for all onsite services, including warranty-related visits.</w:t>
      </w:r>
    </w:p>
    <w:p w14:paraId="39AF999A"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Charges vary depending upon:</w:t>
      </w:r>
    </w:p>
    <w:p w14:paraId="20A489FB" w14:textId="77777777" w:rsidR="000501D1" w:rsidRPr="000501D1" w:rsidRDefault="000501D1" w:rsidP="00CA0B29">
      <w:pPr>
        <w:numPr>
          <w:ilvl w:val="0"/>
          <w:numId w:val="13"/>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Distance to the site</w:t>
      </w:r>
    </w:p>
    <w:p w14:paraId="634E1E46" w14:textId="77777777" w:rsidR="000501D1" w:rsidRPr="000501D1" w:rsidRDefault="000501D1" w:rsidP="00CA0B29">
      <w:pPr>
        <w:numPr>
          <w:ilvl w:val="0"/>
          <w:numId w:val="13"/>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Nature and urgency of the service</w:t>
      </w:r>
    </w:p>
    <w:p w14:paraId="46EC5732" w14:textId="1D0E129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 xml:space="preserve">Customers are </w:t>
      </w:r>
      <w:r w:rsidR="0022245E">
        <w:rPr>
          <w:rFonts w:ascii="Times New Roman" w:eastAsia="Times New Roman" w:hAnsi="Times New Roman" w:cs="Times New Roman"/>
        </w:rPr>
        <w:t xml:space="preserve">usually </w:t>
      </w:r>
      <w:r w:rsidRPr="000501D1">
        <w:rPr>
          <w:rFonts w:ascii="Times New Roman" w:eastAsia="Times New Roman" w:hAnsi="Times New Roman" w:cs="Times New Roman"/>
        </w:rPr>
        <w:t>informed of applicable charges before dispatch of the service team.</w:t>
      </w:r>
    </w:p>
    <w:p w14:paraId="73D9E4FD"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b. Spare Parts and Repair Charges</w:t>
      </w:r>
    </w:p>
    <w:p w14:paraId="0932B739"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Where replacement parts, consumables, or repair work are required, these shall be charged separately.</w:t>
      </w:r>
    </w:p>
    <w:p w14:paraId="79ABBC2D"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Labour charges for major repairs may also apply depending upon the nature and extent of work performed.</w:t>
      </w:r>
    </w:p>
    <w:p w14:paraId="7572318D"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4. Complaint Registration</w:t>
      </w:r>
    </w:p>
    <w:p w14:paraId="38E3D95F"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Customers may register complaints through:</w:t>
      </w:r>
    </w:p>
    <w:p w14:paraId="1816E1C3" w14:textId="77777777" w:rsidR="000501D1" w:rsidRPr="000501D1" w:rsidRDefault="000501D1" w:rsidP="00CA0B29">
      <w:pPr>
        <w:numPr>
          <w:ilvl w:val="0"/>
          <w:numId w:val="14"/>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Telephone</w:t>
      </w:r>
    </w:p>
    <w:p w14:paraId="40DFBDEC" w14:textId="77777777" w:rsidR="000501D1" w:rsidRPr="000501D1" w:rsidRDefault="000501D1" w:rsidP="00CA0B29">
      <w:pPr>
        <w:numPr>
          <w:ilvl w:val="0"/>
          <w:numId w:val="14"/>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Email</w:t>
      </w:r>
    </w:p>
    <w:p w14:paraId="6285D688" w14:textId="77777777" w:rsidR="000501D1" w:rsidRPr="000501D1" w:rsidRDefault="000501D1" w:rsidP="00CA0B29">
      <w:pPr>
        <w:numPr>
          <w:ilvl w:val="0"/>
          <w:numId w:val="14"/>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WhatsApp</w:t>
      </w:r>
    </w:p>
    <w:p w14:paraId="43840A67"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lastRenderedPageBreak/>
        <w:t>The following information should be provided:</w:t>
      </w:r>
    </w:p>
    <w:p w14:paraId="3B8FF9F2"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Customer name</w:t>
      </w:r>
    </w:p>
    <w:p w14:paraId="1D747B4E"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Contact details</w:t>
      </w:r>
    </w:p>
    <w:p w14:paraId="18AB1044"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Installation site address</w:t>
      </w:r>
    </w:p>
    <w:p w14:paraId="759BCBA1"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System capacity and type</w:t>
      </w:r>
    </w:p>
    <w:p w14:paraId="74DFD1E7"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Description of the issue</w:t>
      </w:r>
    </w:p>
    <w:p w14:paraId="498472D8" w14:textId="77777777" w:rsidR="000501D1" w:rsidRPr="000501D1" w:rsidRDefault="000501D1" w:rsidP="00CA0B29">
      <w:pPr>
        <w:numPr>
          <w:ilvl w:val="0"/>
          <w:numId w:val="15"/>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Photographs or screenshots, where available</w:t>
      </w:r>
    </w:p>
    <w:p w14:paraId="3FA18683"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5. Service Procedure</w:t>
      </w:r>
    </w:p>
    <w:p w14:paraId="32B2138D"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Step 1 – Remote Assessment</w:t>
      </w:r>
    </w:p>
    <w:p w14:paraId="74A4D865"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To minimize unnecessary site visits and reduce customer costs, every complaint is initially assessed remotely wherever possible.</w:t>
      </w:r>
    </w:p>
    <w:p w14:paraId="730E822A"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The assessment may include:</w:t>
      </w:r>
    </w:p>
    <w:p w14:paraId="0EA47F9E" w14:textId="77777777" w:rsidR="000501D1" w:rsidRPr="000501D1" w:rsidRDefault="000501D1" w:rsidP="00CA0B29">
      <w:pPr>
        <w:numPr>
          <w:ilvl w:val="0"/>
          <w:numId w:val="16"/>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Customer description of the fault</w:t>
      </w:r>
    </w:p>
    <w:p w14:paraId="57C09BB3" w14:textId="77777777" w:rsidR="000501D1" w:rsidRPr="000501D1" w:rsidRDefault="000501D1" w:rsidP="00CA0B29">
      <w:pPr>
        <w:numPr>
          <w:ilvl w:val="0"/>
          <w:numId w:val="16"/>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Online monitoring portal</w:t>
      </w:r>
    </w:p>
    <w:p w14:paraId="132210ED" w14:textId="77777777" w:rsidR="000501D1" w:rsidRPr="000501D1" w:rsidRDefault="000501D1" w:rsidP="00CA0B29">
      <w:pPr>
        <w:numPr>
          <w:ilvl w:val="0"/>
          <w:numId w:val="16"/>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Mobile application data</w:t>
      </w:r>
    </w:p>
    <w:p w14:paraId="1CF000FB" w14:textId="77777777" w:rsidR="000501D1" w:rsidRPr="000501D1" w:rsidRDefault="000501D1" w:rsidP="00CA0B29">
      <w:pPr>
        <w:numPr>
          <w:ilvl w:val="0"/>
          <w:numId w:val="16"/>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Photographs or screenshots</w:t>
      </w:r>
    </w:p>
    <w:p w14:paraId="3E626F75" w14:textId="77777777" w:rsidR="000501D1" w:rsidRPr="000501D1" w:rsidRDefault="000501D1" w:rsidP="00CA0B29">
      <w:pPr>
        <w:numPr>
          <w:ilvl w:val="0"/>
          <w:numId w:val="16"/>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Telephone or video assistance</w:t>
      </w:r>
    </w:p>
    <w:p w14:paraId="615A9FE9"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Where feasible, customers may be guided through simple corrective actions.</w:t>
      </w:r>
    </w:p>
    <w:p w14:paraId="6CB5A7A0"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Step 2 – Site Visit</w:t>
      </w:r>
    </w:p>
    <w:p w14:paraId="0FEC9A3E"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If the issue cannot be resolved remotely, or if the customer requests an onsite inspection, a service visit shall be scheduled.</w:t>
      </w:r>
    </w:p>
    <w:p w14:paraId="02E5EC68"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Applicable visit charges shall be communicated and agreed before dispatch.</w:t>
      </w:r>
    </w:p>
    <w:p w14:paraId="49AB07E1"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Step 3 – Onsite Inspection and Rectification</w:t>
      </w:r>
    </w:p>
    <w:p w14:paraId="415A2220"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The service technician shall inspect the system and attempt to rectify the fault onsite.</w:t>
      </w:r>
    </w:p>
    <w:p w14:paraId="39DBF8DF"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Where necessary, the technician shall consult the Maintenance In-Charge for technical guidance.</w:t>
      </w:r>
    </w:p>
    <w:p w14:paraId="46E75548"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Step 4 – Technical Review</w:t>
      </w:r>
    </w:p>
    <w:p w14:paraId="33BF95EE"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If the fault requires additional labour, specialized equipment, or workshop repairs, the Maintenance In-Charge shall determine the most appropriate course of action after consultation with the customer.</w:t>
      </w:r>
    </w:p>
    <w:p w14:paraId="57E79F14" w14:textId="77777777" w:rsidR="000501D1" w:rsidRPr="000501D1" w:rsidRDefault="000501D1" w:rsidP="00CA0B29">
      <w:pPr>
        <w:spacing w:before="100" w:beforeAutospacing="1" w:after="100" w:afterAutospacing="1" w:line="240" w:lineRule="auto"/>
        <w:outlineLvl w:val="2"/>
        <w:rPr>
          <w:rFonts w:ascii="Times New Roman" w:eastAsia="Times New Roman" w:hAnsi="Times New Roman" w:cs="Times New Roman"/>
          <w:b/>
          <w:bCs/>
          <w:sz w:val="27"/>
          <w:szCs w:val="27"/>
        </w:rPr>
      </w:pPr>
      <w:r w:rsidRPr="000501D1">
        <w:rPr>
          <w:rFonts w:ascii="Times New Roman" w:eastAsia="Times New Roman" w:hAnsi="Times New Roman" w:cs="Times New Roman"/>
          <w:b/>
          <w:bCs/>
          <w:sz w:val="27"/>
          <w:szCs w:val="27"/>
        </w:rPr>
        <w:t>Step 5 – Equipment Removal and Warranty Processing</w:t>
      </w:r>
    </w:p>
    <w:p w14:paraId="6BCEB760" w14:textId="77777777" w:rsidR="000501D1" w:rsidRP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lastRenderedPageBreak/>
        <w:t>Where workshop repairs are required, equipment shall be removed only with the customer's consent.</w:t>
      </w:r>
    </w:p>
    <w:p w14:paraId="745DDA67" w14:textId="3728AC3D" w:rsidR="000501D1" w:rsidRDefault="000501D1" w:rsidP="00CA0B2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Where applicable, warranty claims shall be processed in accordance with the manufacturer's warranty policy.</w:t>
      </w:r>
    </w:p>
    <w:p w14:paraId="2E6483D1" w14:textId="77777777" w:rsidR="00F06039" w:rsidRPr="000501D1" w:rsidRDefault="00F06039" w:rsidP="00CA0B29">
      <w:pPr>
        <w:spacing w:before="100" w:beforeAutospacing="1" w:after="100" w:afterAutospacing="1" w:line="240" w:lineRule="auto"/>
        <w:rPr>
          <w:rFonts w:ascii="Times New Roman" w:eastAsia="Times New Roman" w:hAnsi="Times New Roman" w:cs="Times New Roman"/>
        </w:rPr>
      </w:pPr>
    </w:p>
    <w:p w14:paraId="79F429BF" w14:textId="77777777" w:rsidR="000501D1" w:rsidRPr="000501D1" w:rsidRDefault="000501D1" w:rsidP="00CA0B29">
      <w:pPr>
        <w:spacing w:before="100" w:beforeAutospacing="1" w:after="100" w:afterAutospacing="1" w:line="240" w:lineRule="auto"/>
        <w:outlineLvl w:val="1"/>
        <w:rPr>
          <w:rFonts w:ascii="Times New Roman" w:eastAsia="Times New Roman" w:hAnsi="Times New Roman" w:cs="Times New Roman"/>
          <w:b/>
          <w:bCs/>
          <w:sz w:val="36"/>
          <w:szCs w:val="36"/>
        </w:rPr>
      </w:pPr>
      <w:r w:rsidRPr="000501D1">
        <w:rPr>
          <w:rFonts w:ascii="Times New Roman" w:eastAsia="Times New Roman" w:hAnsi="Times New Roman" w:cs="Times New Roman"/>
          <w:b/>
          <w:bCs/>
          <w:sz w:val="36"/>
          <w:szCs w:val="36"/>
        </w:rPr>
        <w:t>6. Escalation Procedure</w:t>
      </w:r>
    </w:p>
    <w:p w14:paraId="41E67A64" w14:textId="391EAC25" w:rsidR="000501D1" w:rsidRDefault="000501D1" w:rsidP="00F06039">
      <w:p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Any complaint that cannot be resolved within the targeted response period, or involves exceptional technical or commercial issues, shall be escalated to Management for appropriate action.</w:t>
      </w:r>
      <w:r w:rsidR="00F06039">
        <w:rPr>
          <w:rFonts w:ascii="Times New Roman" w:eastAsia="Times New Roman" w:hAnsi="Times New Roman" w:cs="Times New Roman"/>
        </w:rPr>
        <w:t xml:space="preserve"> </w:t>
      </w:r>
      <w:r w:rsidRPr="000501D1">
        <w:rPr>
          <w:rFonts w:ascii="Times New Roman" w:eastAsia="Times New Roman" w:hAnsi="Times New Roman" w:cs="Times New Roman"/>
        </w:rPr>
        <w:t>Management shall monitor such cases until satisfactory resolution.</w:t>
      </w:r>
    </w:p>
    <w:p w14:paraId="5EC72F1D" w14:textId="384AE65E" w:rsidR="00F77B8A" w:rsidRPr="000501D1" w:rsidRDefault="00F77B8A" w:rsidP="00F77B8A">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7</w:t>
      </w:r>
      <w:r w:rsidRPr="000501D1">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 xml:space="preserve">Payment procedure. </w:t>
      </w:r>
    </w:p>
    <w:p w14:paraId="1A6753B0" w14:textId="77777777" w:rsidR="00F77B8A" w:rsidRPr="000501D1" w:rsidRDefault="00F77B8A" w:rsidP="00F77B8A">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The company policy on payment encourages all payments through banking channels. However, if a customer desires to pay in cash at site, the customer is requested to enter cash payment confirmation with amount on feedback form.  In case of failure in this respect, the company would not accept any responsibilty for missing out payment on records. </w:t>
      </w:r>
    </w:p>
    <w:p w14:paraId="68BEE028" w14:textId="77777777" w:rsidR="00F77B8A" w:rsidRDefault="00F77B8A" w:rsidP="00F06039">
      <w:pPr>
        <w:spacing w:before="100" w:beforeAutospacing="1" w:after="100" w:afterAutospacing="1" w:line="240" w:lineRule="auto"/>
        <w:rPr>
          <w:rFonts w:ascii="Times New Roman" w:eastAsia="Times New Roman" w:hAnsi="Times New Roman" w:cs="Times New Roman"/>
        </w:rPr>
      </w:pPr>
    </w:p>
    <w:p w14:paraId="02D36199" w14:textId="098E418E" w:rsidR="000501D1" w:rsidRPr="000501D1" w:rsidRDefault="00F77B8A" w:rsidP="00CA0B2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8</w:t>
      </w:r>
      <w:r w:rsidR="000501D1" w:rsidRPr="000501D1">
        <w:rPr>
          <w:rFonts w:ascii="Times New Roman" w:eastAsia="Times New Roman" w:hAnsi="Times New Roman" w:cs="Times New Roman"/>
          <w:b/>
          <w:bCs/>
          <w:sz w:val="36"/>
          <w:szCs w:val="36"/>
        </w:rPr>
        <w:t>. General Conditions</w:t>
      </w:r>
    </w:p>
    <w:p w14:paraId="0253DB70" w14:textId="77777777" w:rsidR="000501D1" w:rsidRPr="000501D1" w:rsidRDefault="000501D1" w:rsidP="00CA0B29">
      <w:pPr>
        <w:numPr>
          <w:ilvl w:val="0"/>
          <w:numId w:val="17"/>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Service response times are indicative and may vary due to weather conditions, availability of spare parts, travel distance, or force majeure.</w:t>
      </w:r>
    </w:p>
    <w:p w14:paraId="66161BA6" w14:textId="77777777" w:rsidR="000501D1" w:rsidRPr="000501D1" w:rsidRDefault="000501D1" w:rsidP="00CA0B29">
      <w:pPr>
        <w:numPr>
          <w:ilvl w:val="0"/>
          <w:numId w:val="17"/>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Warranty does not cover damage caused by misuse, unauthorized modifications, accidents, natural disasters, or circumstances beyond the manufacturer's warranty terms.</w:t>
      </w:r>
    </w:p>
    <w:p w14:paraId="6F4E626F" w14:textId="17682E99" w:rsidR="009B022F" w:rsidRDefault="000501D1" w:rsidP="0022245E">
      <w:pPr>
        <w:numPr>
          <w:ilvl w:val="0"/>
          <w:numId w:val="17"/>
        </w:numPr>
        <w:spacing w:before="100" w:beforeAutospacing="1" w:after="100" w:afterAutospacing="1" w:line="240" w:lineRule="auto"/>
        <w:rPr>
          <w:rFonts w:ascii="Times New Roman" w:eastAsia="Times New Roman" w:hAnsi="Times New Roman" w:cs="Times New Roman"/>
        </w:rPr>
      </w:pPr>
      <w:r w:rsidRPr="000501D1">
        <w:rPr>
          <w:rFonts w:ascii="Times New Roman" w:eastAsia="Times New Roman" w:hAnsi="Times New Roman" w:cs="Times New Roman"/>
        </w:rPr>
        <w:t>Customers are advised not to attempt repairs themselves, as doing so may compromise safety and warranty coverage.</w:t>
      </w:r>
    </w:p>
    <w:p w14:paraId="12D062AD" w14:textId="6EE1AA49" w:rsidR="002D154E" w:rsidRPr="00BF0431" w:rsidRDefault="002D154E" w:rsidP="00BF0431">
      <w:pPr>
        <w:pStyle w:val="ListParagraph"/>
        <w:numPr>
          <w:ilvl w:val="0"/>
          <w:numId w:val="17"/>
        </w:numPr>
        <w:spacing w:before="100" w:beforeAutospacing="1" w:after="100" w:afterAutospacing="1" w:line="240" w:lineRule="auto"/>
        <w:rPr>
          <w:rFonts w:ascii="Times New Roman" w:eastAsia="Times New Roman" w:hAnsi="Times New Roman" w:cs="Times New Roman"/>
        </w:rPr>
      </w:pPr>
      <w:r w:rsidRPr="002D154E">
        <w:rPr>
          <w:rFonts w:ascii="Times New Roman" w:eastAsia="Times New Roman" w:hAnsi="Times New Roman" w:cs="Times New Roman"/>
        </w:rPr>
        <w:t>Customers are advised not to attempt repairs themselves, as doing so may compromise safety and warranty coverage</w:t>
      </w:r>
    </w:p>
    <w:p w14:paraId="558D7770" w14:textId="07A22C20" w:rsidR="0022245E" w:rsidRPr="000501D1" w:rsidRDefault="00F77B8A" w:rsidP="0022245E">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_Hlk233799978"/>
      <w:r>
        <w:rPr>
          <w:rFonts w:ascii="Times New Roman" w:eastAsia="Times New Roman" w:hAnsi="Times New Roman" w:cs="Times New Roman"/>
          <w:b/>
          <w:bCs/>
          <w:sz w:val="36"/>
          <w:szCs w:val="36"/>
        </w:rPr>
        <w:t>9</w:t>
      </w:r>
      <w:r w:rsidR="0022245E" w:rsidRPr="000501D1">
        <w:rPr>
          <w:rFonts w:ascii="Times New Roman" w:eastAsia="Times New Roman" w:hAnsi="Times New Roman" w:cs="Times New Roman"/>
          <w:b/>
          <w:bCs/>
          <w:sz w:val="36"/>
          <w:szCs w:val="36"/>
        </w:rPr>
        <w:t xml:space="preserve">. </w:t>
      </w:r>
      <w:r w:rsidR="00264375">
        <w:rPr>
          <w:rFonts w:ascii="Times New Roman" w:eastAsia="Times New Roman" w:hAnsi="Times New Roman" w:cs="Times New Roman"/>
          <w:b/>
          <w:bCs/>
          <w:sz w:val="36"/>
          <w:szCs w:val="36"/>
        </w:rPr>
        <w:t xml:space="preserve">Customer Feed procedure. </w:t>
      </w:r>
    </w:p>
    <w:p w14:paraId="2F2BD5E3" w14:textId="763C27D3" w:rsidR="0022245E" w:rsidRPr="000501D1" w:rsidRDefault="00264375" w:rsidP="0022245E">
      <w:pPr>
        <w:numPr>
          <w:ilvl w:val="0"/>
          <w:numId w:val="17"/>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The Technical staff ,visiting the customers</w:t>
      </w:r>
      <w:r w:rsidR="00031098">
        <w:rPr>
          <w:rFonts w:ascii="Times New Roman" w:eastAsia="Times New Roman" w:hAnsi="Times New Roman" w:cs="Times New Roman"/>
        </w:rPr>
        <w:t xml:space="preserve">, </w:t>
      </w:r>
      <w:r w:rsidR="002D154E">
        <w:rPr>
          <w:rFonts w:ascii="Times New Roman" w:eastAsia="Times New Roman" w:hAnsi="Times New Roman" w:cs="Times New Roman"/>
        </w:rPr>
        <w:t xml:space="preserve">is required to </w:t>
      </w:r>
      <w:r>
        <w:rPr>
          <w:rFonts w:ascii="Times New Roman" w:eastAsia="Times New Roman" w:hAnsi="Times New Roman" w:cs="Times New Roman"/>
        </w:rPr>
        <w:t xml:space="preserve">carry a feedback form </w:t>
      </w:r>
      <w:r w:rsidR="00031098">
        <w:rPr>
          <w:rFonts w:ascii="Times New Roman" w:eastAsia="Times New Roman" w:hAnsi="Times New Roman" w:cs="Times New Roman"/>
        </w:rPr>
        <w:t>to record the</w:t>
      </w:r>
      <w:r>
        <w:rPr>
          <w:rFonts w:ascii="Times New Roman" w:eastAsia="Times New Roman" w:hAnsi="Times New Roman" w:cs="Times New Roman"/>
        </w:rPr>
        <w:t xml:space="preserve"> confirmation/feedback </w:t>
      </w:r>
      <w:r w:rsidR="002D154E">
        <w:rPr>
          <w:rFonts w:ascii="Times New Roman" w:eastAsia="Times New Roman" w:hAnsi="Times New Roman" w:cs="Times New Roman"/>
        </w:rPr>
        <w:t xml:space="preserve">by the customers on the </w:t>
      </w:r>
      <w:r>
        <w:rPr>
          <w:rFonts w:ascii="Times New Roman" w:eastAsia="Times New Roman" w:hAnsi="Times New Roman" w:cs="Times New Roman"/>
        </w:rPr>
        <w:t>quality of work</w:t>
      </w:r>
      <w:r w:rsidR="002D154E">
        <w:rPr>
          <w:rFonts w:ascii="Times New Roman" w:eastAsia="Times New Roman" w:hAnsi="Times New Roman" w:cs="Times New Roman"/>
        </w:rPr>
        <w:t xml:space="preserve"> and any other related feedback. If technician does of offer the form for feedback, customers are requested to demand that. </w:t>
      </w:r>
    </w:p>
    <w:p w14:paraId="3FB922E8" w14:textId="57399B91" w:rsidR="0022245E" w:rsidRPr="000501D1" w:rsidRDefault="002D154E" w:rsidP="0022245E">
      <w:pPr>
        <w:numPr>
          <w:ilvl w:val="0"/>
          <w:numId w:val="17"/>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If customer has paid in cash on site, he must annotate on the form, otherwise the company is not responsible for any loss</w:t>
      </w:r>
      <w:r w:rsidR="0022245E" w:rsidRPr="000501D1">
        <w:rPr>
          <w:rFonts w:ascii="Times New Roman" w:eastAsia="Times New Roman" w:hAnsi="Times New Roman" w:cs="Times New Roman"/>
        </w:rPr>
        <w:t>.</w:t>
      </w:r>
    </w:p>
    <w:bookmarkEnd w:id="2"/>
    <w:p w14:paraId="5811ECF4" w14:textId="77777777" w:rsidR="002D154E" w:rsidRPr="0022245E" w:rsidRDefault="002D154E">
      <w:pPr>
        <w:spacing w:before="100" w:beforeAutospacing="1" w:after="100" w:afterAutospacing="1" w:line="240" w:lineRule="auto"/>
        <w:rPr>
          <w:rFonts w:ascii="Times New Roman" w:eastAsia="Times New Roman" w:hAnsi="Times New Roman" w:cs="Times New Roman"/>
        </w:rPr>
      </w:pPr>
    </w:p>
    <w:sectPr w:rsidR="002D154E" w:rsidRPr="0022245E" w:rsidSect="00CB286E">
      <w:pgSz w:w="11907" w:h="16839" w:code="9"/>
      <w:pgMar w:top="2016" w:right="1166" w:bottom="1584"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6B5"/>
    <w:multiLevelType w:val="multilevel"/>
    <w:tmpl w:val="3060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610FD"/>
    <w:multiLevelType w:val="multilevel"/>
    <w:tmpl w:val="0050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417F1"/>
    <w:multiLevelType w:val="multilevel"/>
    <w:tmpl w:val="A1EEC65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A37DD"/>
    <w:multiLevelType w:val="multilevel"/>
    <w:tmpl w:val="D668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804A6E"/>
    <w:multiLevelType w:val="multilevel"/>
    <w:tmpl w:val="6A1E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517F8"/>
    <w:multiLevelType w:val="hybridMultilevel"/>
    <w:tmpl w:val="99BAD8BE"/>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1F46F09"/>
    <w:multiLevelType w:val="multilevel"/>
    <w:tmpl w:val="D2EA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4160AA"/>
    <w:multiLevelType w:val="multilevel"/>
    <w:tmpl w:val="A1EEC65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C6189B"/>
    <w:multiLevelType w:val="multilevel"/>
    <w:tmpl w:val="3E0A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333FC3"/>
    <w:multiLevelType w:val="multilevel"/>
    <w:tmpl w:val="C8AA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46E17"/>
    <w:multiLevelType w:val="multilevel"/>
    <w:tmpl w:val="6C9ACCC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972C09"/>
    <w:multiLevelType w:val="multilevel"/>
    <w:tmpl w:val="18B0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5C5371"/>
    <w:multiLevelType w:val="multilevel"/>
    <w:tmpl w:val="CF9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7656D0"/>
    <w:multiLevelType w:val="multilevel"/>
    <w:tmpl w:val="562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894E81"/>
    <w:multiLevelType w:val="multilevel"/>
    <w:tmpl w:val="DCF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D64991"/>
    <w:multiLevelType w:val="multilevel"/>
    <w:tmpl w:val="F5E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B27998"/>
    <w:multiLevelType w:val="multilevel"/>
    <w:tmpl w:val="1216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11"/>
  </w:num>
  <w:num w:numId="4">
    <w:abstractNumId w:val="3"/>
  </w:num>
  <w:num w:numId="5">
    <w:abstractNumId w:val="16"/>
  </w:num>
  <w:num w:numId="6">
    <w:abstractNumId w:val="5"/>
  </w:num>
  <w:num w:numId="7">
    <w:abstractNumId w:val="10"/>
  </w:num>
  <w:num w:numId="8">
    <w:abstractNumId w:val="2"/>
  </w:num>
  <w:num w:numId="9">
    <w:abstractNumId w:val="7"/>
  </w:num>
  <w:num w:numId="10">
    <w:abstractNumId w:val="4"/>
  </w:num>
  <w:num w:numId="11">
    <w:abstractNumId w:val="9"/>
  </w:num>
  <w:num w:numId="12">
    <w:abstractNumId w:val="13"/>
  </w:num>
  <w:num w:numId="13">
    <w:abstractNumId w:val="12"/>
  </w:num>
  <w:num w:numId="14">
    <w:abstractNumId w:val="8"/>
  </w:num>
  <w:num w:numId="15">
    <w:abstractNumId w:val="0"/>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25"/>
    <w:rsid w:val="0001120F"/>
    <w:rsid w:val="000159BB"/>
    <w:rsid w:val="00031098"/>
    <w:rsid w:val="000501D1"/>
    <w:rsid w:val="00052D28"/>
    <w:rsid w:val="0007471C"/>
    <w:rsid w:val="000A1230"/>
    <w:rsid w:val="000D509E"/>
    <w:rsid w:val="000F3FB2"/>
    <w:rsid w:val="000F4D1E"/>
    <w:rsid w:val="00137ABC"/>
    <w:rsid w:val="0017313D"/>
    <w:rsid w:val="001B3F39"/>
    <w:rsid w:val="001D3FD8"/>
    <w:rsid w:val="0022245E"/>
    <w:rsid w:val="00246A3D"/>
    <w:rsid w:val="00264375"/>
    <w:rsid w:val="002978E7"/>
    <w:rsid w:val="002A7232"/>
    <w:rsid w:val="002C3F25"/>
    <w:rsid w:val="002D154E"/>
    <w:rsid w:val="0033295A"/>
    <w:rsid w:val="003C3E68"/>
    <w:rsid w:val="003D2795"/>
    <w:rsid w:val="003D71BE"/>
    <w:rsid w:val="00446E2A"/>
    <w:rsid w:val="00487241"/>
    <w:rsid w:val="004C3466"/>
    <w:rsid w:val="005122C5"/>
    <w:rsid w:val="0053064B"/>
    <w:rsid w:val="005C79F2"/>
    <w:rsid w:val="006316EC"/>
    <w:rsid w:val="00640C34"/>
    <w:rsid w:val="00655E65"/>
    <w:rsid w:val="00724FF3"/>
    <w:rsid w:val="007B0137"/>
    <w:rsid w:val="007F7C07"/>
    <w:rsid w:val="0099763D"/>
    <w:rsid w:val="009A38E7"/>
    <w:rsid w:val="009B022F"/>
    <w:rsid w:val="009F67A6"/>
    <w:rsid w:val="00A172A4"/>
    <w:rsid w:val="00A46DE5"/>
    <w:rsid w:val="00A62167"/>
    <w:rsid w:val="00AA1FC8"/>
    <w:rsid w:val="00B10E85"/>
    <w:rsid w:val="00B13DA5"/>
    <w:rsid w:val="00B53C4F"/>
    <w:rsid w:val="00B95597"/>
    <w:rsid w:val="00BF0431"/>
    <w:rsid w:val="00C21002"/>
    <w:rsid w:val="00C72C94"/>
    <w:rsid w:val="00CA0B29"/>
    <w:rsid w:val="00CA1A06"/>
    <w:rsid w:val="00CB286E"/>
    <w:rsid w:val="00CE0FA7"/>
    <w:rsid w:val="00CE1F71"/>
    <w:rsid w:val="00CF0A72"/>
    <w:rsid w:val="00D00667"/>
    <w:rsid w:val="00D20866"/>
    <w:rsid w:val="00E97C46"/>
    <w:rsid w:val="00F06039"/>
    <w:rsid w:val="00F10E21"/>
    <w:rsid w:val="00F154A8"/>
    <w:rsid w:val="00F77B8A"/>
    <w:rsid w:val="00F867D3"/>
    <w:rsid w:val="00F9034C"/>
    <w:rsid w:val="00FF2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8FFE"/>
  <w15:chartTrackingRefBased/>
  <w15:docId w15:val="{D9ADD191-FF92-412B-A8B3-6B1B100B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24FF3"/>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724FF3"/>
    <w:rPr>
      <w:b/>
      <w:bCs/>
    </w:rPr>
  </w:style>
  <w:style w:type="paragraph" w:styleId="ListParagraph">
    <w:name w:val="List Paragraph"/>
    <w:basedOn w:val="Normal"/>
    <w:uiPriority w:val="34"/>
    <w:qFormat/>
    <w:rsid w:val="00F15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19300">
      <w:bodyDiv w:val="1"/>
      <w:marLeft w:val="0"/>
      <w:marRight w:val="0"/>
      <w:marTop w:val="0"/>
      <w:marBottom w:val="0"/>
      <w:divBdr>
        <w:top w:val="none" w:sz="0" w:space="0" w:color="auto"/>
        <w:left w:val="none" w:sz="0" w:space="0" w:color="auto"/>
        <w:bottom w:val="none" w:sz="0" w:space="0" w:color="auto"/>
        <w:right w:val="none" w:sz="0" w:space="0" w:color="auto"/>
      </w:divBdr>
    </w:div>
    <w:div w:id="137797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6</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Rasheed Ramay</dc:creator>
  <cp:keywords/>
  <dc:description/>
  <cp:lastModifiedBy>Rasheed Ramay</cp:lastModifiedBy>
  <cp:revision>40</cp:revision>
  <dcterms:created xsi:type="dcterms:W3CDTF">2026-06-23T06:31:00Z</dcterms:created>
  <dcterms:modified xsi:type="dcterms:W3CDTF">2026-07-02T06:10:00Z</dcterms:modified>
</cp:coreProperties>
</file>